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A23FE" w14:textId="052D2B16" w:rsidR="001316B1" w:rsidRDefault="00000000">
      <w:pPr>
        <w:spacing w:beforeLines="50" w:before="156" w:afterLines="50" w:after="156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城市轨道交通</w:t>
      </w:r>
      <w:r w:rsidR="00DD226F">
        <w:rPr>
          <w:rFonts w:hint="eastAsia"/>
          <w:b/>
          <w:bCs/>
          <w:sz w:val="36"/>
          <w:szCs w:val="36"/>
        </w:rPr>
        <w:t>车站设备</w:t>
      </w:r>
      <w:r>
        <w:rPr>
          <w:rFonts w:hint="eastAsia"/>
          <w:b/>
          <w:bCs/>
          <w:sz w:val="36"/>
          <w:szCs w:val="36"/>
        </w:rPr>
        <w:t>课程教案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42"/>
        <w:gridCol w:w="2318"/>
        <w:gridCol w:w="2781"/>
        <w:gridCol w:w="1355"/>
      </w:tblGrid>
      <w:tr w:rsidR="001316B1" w14:paraId="26CBF736" w14:textId="77777777" w:rsidTr="00BF4D20">
        <w:trPr>
          <w:trHeight w:val="1712"/>
        </w:trPr>
        <w:tc>
          <w:tcPr>
            <w:tcW w:w="1842" w:type="dxa"/>
            <w:vAlign w:val="center"/>
          </w:tcPr>
          <w:p w14:paraId="6573A66E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授课时间</w:t>
            </w:r>
          </w:p>
        </w:tc>
        <w:tc>
          <w:tcPr>
            <w:tcW w:w="2318" w:type="dxa"/>
            <w:vAlign w:val="center"/>
          </w:tcPr>
          <w:p w14:paraId="1BD01590" w14:textId="77777777" w:rsidR="001C4DEE" w:rsidRDefault="00DD226F" w:rsidP="001C4DEE">
            <w:pPr>
              <w:jc w:val="center"/>
            </w:pPr>
            <w:r w:rsidRPr="001C4DEE">
              <w:rPr>
                <w:rFonts w:hint="eastAsia"/>
              </w:rPr>
              <w:t>第</w:t>
            </w:r>
            <w:r w:rsidRPr="001C4DEE">
              <w:rPr>
                <w:rFonts w:hint="eastAsia"/>
              </w:rPr>
              <w:t>2</w:t>
            </w:r>
            <w:r w:rsidRPr="001C4DEE">
              <w:rPr>
                <w:rFonts w:hint="eastAsia"/>
              </w:rPr>
              <w:t>周</w:t>
            </w:r>
          </w:p>
          <w:p w14:paraId="31AAD549" w14:textId="46DF3F8D" w:rsidR="001C4DEE" w:rsidRDefault="00DD226F" w:rsidP="001C4DEE">
            <w:pPr>
              <w:jc w:val="center"/>
            </w:pPr>
            <w:r w:rsidRPr="001C4DEE">
              <w:rPr>
                <w:rFonts w:hint="eastAsia"/>
              </w:rPr>
              <w:t>第</w:t>
            </w:r>
            <w:r w:rsidR="00623EC8">
              <w:rPr>
                <w:rFonts w:hint="eastAsia"/>
              </w:rPr>
              <w:t>2</w:t>
            </w:r>
            <w:r w:rsidRPr="001C4DEE">
              <w:rPr>
                <w:rFonts w:hint="eastAsia"/>
              </w:rPr>
              <w:t>大节</w:t>
            </w:r>
          </w:p>
          <w:p w14:paraId="20C4BE07" w14:textId="18D800FE" w:rsidR="00DD226F" w:rsidRDefault="00DD226F" w:rsidP="001C4DEE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1C4DEE">
              <w:rPr>
                <w:rFonts w:hint="eastAsia"/>
              </w:rPr>
              <w:t>（</w:t>
            </w:r>
            <w:r w:rsidRPr="001C4DEE">
              <w:rPr>
                <w:rFonts w:hint="eastAsia"/>
              </w:rPr>
              <w:t>90min</w:t>
            </w:r>
            <w:r w:rsidRPr="001C4DEE">
              <w:rPr>
                <w:rFonts w:hint="eastAsia"/>
              </w:rPr>
              <w:t>）</w:t>
            </w:r>
          </w:p>
        </w:tc>
        <w:tc>
          <w:tcPr>
            <w:tcW w:w="2781" w:type="dxa"/>
            <w:vAlign w:val="center"/>
          </w:tcPr>
          <w:p w14:paraId="36BAD3E2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授课章节</w:t>
            </w:r>
          </w:p>
        </w:tc>
        <w:tc>
          <w:tcPr>
            <w:tcW w:w="1355" w:type="dxa"/>
            <w:vAlign w:val="center"/>
          </w:tcPr>
          <w:p w14:paraId="3A493D93" w14:textId="22BA9835" w:rsidR="001316B1" w:rsidRDefault="00DD226F" w:rsidP="001C4DEE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绪论</w:t>
            </w:r>
          </w:p>
        </w:tc>
      </w:tr>
      <w:tr w:rsidR="001316B1" w14:paraId="0834CD77" w14:textId="77777777" w:rsidTr="00BF4D20">
        <w:trPr>
          <w:trHeight w:val="680"/>
        </w:trPr>
        <w:tc>
          <w:tcPr>
            <w:tcW w:w="1842" w:type="dxa"/>
            <w:vAlign w:val="center"/>
          </w:tcPr>
          <w:p w14:paraId="79D79F0A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授课题目</w:t>
            </w:r>
          </w:p>
        </w:tc>
        <w:tc>
          <w:tcPr>
            <w:tcW w:w="6454" w:type="dxa"/>
            <w:gridSpan w:val="3"/>
            <w:vAlign w:val="center"/>
          </w:tcPr>
          <w:p w14:paraId="138C4B63" w14:textId="38654109" w:rsidR="001316B1" w:rsidRDefault="00AC4B91">
            <w:r w:rsidRPr="00AC4B91">
              <w:rPr>
                <w:rFonts w:hint="eastAsia"/>
              </w:rPr>
              <w:t>城市轨道交通车站设备</w:t>
            </w:r>
            <w:r w:rsidR="007D327F">
              <w:rPr>
                <w:rFonts w:hint="eastAsia"/>
              </w:rPr>
              <w:t>设计原则和主要设备</w:t>
            </w:r>
          </w:p>
        </w:tc>
      </w:tr>
      <w:tr w:rsidR="001316B1" w14:paraId="19E96B65" w14:textId="77777777" w:rsidTr="00BF4D20">
        <w:trPr>
          <w:trHeight w:val="680"/>
        </w:trPr>
        <w:tc>
          <w:tcPr>
            <w:tcW w:w="1842" w:type="dxa"/>
            <w:vAlign w:val="center"/>
          </w:tcPr>
          <w:p w14:paraId="6CBB000E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授课类型</w:t>
            </w:r>
          </w:p>
        </w:tc>
        <w:tc>
          <w:tcPr>
            <w:tcW w:w="6454" w:type="dxa"/>
            <w:gridSpan w:val="3"/>
            <w:vAlign w:val="center"/>
          </w:tcPr>
          <w:p w14:paraId="5CFE1145" w14:textId="77777777" w:rsidR="001316B1" w:rsidRDefault="00000000">
            <w:pPr>
              <w:ind w:firstLineChars="400" w:firstLine="11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理论( </w:t>
            </w:r>
            <w:r>
              <w:rPr>
                <w:rFonts w:ascii="Arial" w:hAnsi="Arial" w:cs="Arial"/>
                <w:sz w:val="28"/>
                <w:szCs w:val="28"/>
              </w:rPr>
              <w:t>√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)      实践(   )</w:t>
            </w:r>
          </w:p>
        </w:tc>
      </w:tr>
      <w:tr w:rsidR="001316B1" w14:paraId="000426F2" w14:textId="77777777" w:rsidTr="00BF4D20">
        <w:trPr>
          <w:trHeight w:val="90"/>
        </w:trPr>
        <w:tc>
          <w:tcPr>
            <w:tcW w:w="1842" w:type="dxa"/>
            <w:vAlign w:val="center"/>
          </w:tcPr>
          <w:p w14:paraId="2AC9C7AD" w14:textId="77777777" w:rsidR="001316B1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教学目的</w:t>
            </w:r>
          </w:p>
          <w:p w14:paraId="19FE045A" w14:textId="77777777" w:rsidR="001316B1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与要求</w:t>
            </w:r>
          </w:p>
        </w:tc>
        <w:tc>
          <w:tcPr>
            <w:tcW w:w="6454" w:type="dxa"/>
            <w:gridSpan w:val="3"/>
            <w:vAlign w:val="center"/>
          </w:tcPr>
          <w:p w14:paraId="40F9B5A1" w14:textId="77777777" w:rsidR="001316B1" w:rsidRPr="001C4DEE" w:rsidRDefault="00000000">
            <w:r w:rsidRPr="001C4DEE">
              <w:rPr>
                <w:rFonts w:hint="eastAsia"/>
              </w:rPr>
              <w:t>【知识目标】</w:t>
            </w:r>
          </w:p>
          <w:p w14:paraId="24D69BAB" w14:textId="747F17D8" w:rsidR="001C4DEE" w:rsidRDefault="001C4DEE">
            <w:r>
              <w:rPr>
                <w:rFonts w:hint="eastAsia"/>
              </w:rPr>
              <w:t>1</w:t>
            </w:r>
            <w:r w:rsidRPr="001C4DEE">
              <w:rPr>
                <w:rFonts w:hint="eastAsia"/>
              </w:rPr>
              <w:t>.</w:t>
            </w:r>
            <w:r w:rsidRPr="001C4DEE">
              <w:rPr>
                <w:rFonts w:hint="eastAsia"/>
              </w:rPr>
              <w:t>掌握城市轨道交通车站的分类</w:t>
            </w:r>
            <w:r>
              <w:rPr>
                <w:rFonts w:hint="eastAsia"/>
              </w:rPr>
              <w:t>；</w:t>
            </w:r>
          </w:p>
          <w:p w14:paraId="7CDADBB4" w14:textId="26FE7F69" w:rsidR="001C4DEE" w:rsidRDefault="00623EC8">
            <w:r>
              <w:rPr>
                <w:rFonts w:hint="eastAsia"/>
              </w:rPr>
              <w:t>2</w:t>
            </w:r>
            <w:r w:rsidR="001C4DEE" w:rsidRPr="001C4DEE">
              <w:rPr>
                <w:rFonts w:hint="eastAsia"/>
              </w:rPr>
              <w:t>.</w:t>
            </w:r>
            <w:r w:rsidR="001C4DEE" w:rsidRPr="001C4DEE">
              <w:rPr>
                <w:rFonts w:hint="eastAsia"/>
              </w:rPr>
              <w:t>了解城市轨道交通车站主要设计</w:t>
            </w:r>
            <w:r w:rsidR="001C4DEE">
              <w:rPr>
                <w:rFonts w:hint="eastAsia"/>
              </w:rPr>
              <w:t>原则；</w:t>
            </w:r>
          </w:p>
          <w:p w14:paraId="112A844D" w14:textId="746A172D" w:rsidR="001C4DEE" w:rsidRDefault="00623EC8">
            <w:r>
              <w:rPr>
                <w:rFonts w:hint="eastAsia"/>
              </w:rPr>
              <w:t>3</w:t>
            </w:r>
            <w:r w:rsidR="001C4DEE" w:rsidRPr="001C4DEE">
              <w:rPr>
                <w:rFonts w:hint="eastAsia"/>
              </w:rPr>
              <w:t>.</w:t>
            </w:r>
            <w:r w:rsidR="001C4DEE" w:rsidRPr="001C4DEE">
              <w:rPr>
                <w:rFonts w:hint="eastAsia"/>
              </w:rPr>
              <w:t>了解城市轨道交通车站主要设备。</w:t>
            </w:r>
          </w:p>
          <w:p w14:paraId="0408CFB5" w14:textId="2DE04E59" w:rsidR="001316B1" w:rsidRPr="001C4DEE" w:rsidRDefault="00000000">
            <w:r w:rsidRPr="001C4DEE">
              <w:rPr>
                <w:rFonts w:hint="eastAsia"/>
              </w:rPr>
              <w:t>【能力目标】</w:t>
            </w:r>
          </w:p>
          <w:p w14:paraId="30C3CA76" w14:textId="66D4D69F" w:rsidR="001C4DEE" w:rsidRDefault="001C4DEE" w:rsidP="001C4DEE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能描述城市轨道交通车站分类；</w:t>
            </w:r>
          </w:p>
          <w:p w14:paraId="623AE04A" w14:textId="219D8B5B" w:rsidR="001C4DEE" w:rsidRDefault="001C4DEE" w:rsidP="001C4DEE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能掌握城市轨道交通车站</w:t>
            </w:r>
            <w:r w:rsidR="00CC52B4">
              <w:rPr>
                <w:rFonts w:hint="eastAsia"/>
              </w:rPr>
              <w:t>设计原则</w:t>
            </w:r>
            <w:r>
              <w:rPr>
                <w:rFonts w:hint="eastAsia"/>
              </w:rPr>
              <w:t>；</w:t>
            </w:r>
          </w:p>
          <w:p w14:paraId="61150F98" w14:textId="3475062F" w:rsidR="001316B1" w:rsidRPr="001C4DEE" w:rsidRDefault="001C4DEE" w:rsidP="001C4DEE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能识记城市轨道交通车站主要设备。</w:t>
            </w:r>
          </w:p>
        </w:tc>
      </w:tr>
      <w:tr w:rsidR="001316B1" w14:paraId="016958DB" w14:textId="77777777" w:rsidTr="00BF4D20">
        <w:trPr>
          <w:trHeight w:val="680"/>
        </w:trPr>
        <w:tc>
          <w:tcPr>
            <w:tcW w:w="1842" w:type="dxa"/>
            <w:vAlign w:val="center"/>
          </w:tcPr>
          <w:p w14:paraId="3A56B488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教学重点</w:t>
            </w:r>
          </w:p>
        </w:tc>
        <w:tc>
          <w:tcPr>
            <w:tcW w:w="6454" w:type="dxa"/>
            <w:gridSpan w:val="3"/>
            <w:vAlign w:val="center"/>
          </w:tcPr>
          <w:p w14:paraId="2B589C1A" w14:textId="1E201734" w:rsidR="001316B1" w:rsidRPr="001C4DEE" w:rsidRDefault="001C4DEE" w:rsidP="001C4DEE">
            <w:r>
              <w:rPr>
                <w:rFonts w:hint="eastAsia"/>
              </w:rPr>
              <w:t>了</w:t>
            </w:r>
            <w:r w:rsidRPr="001C4DEE">
              <w:rPr>
                <w:rFonts w:hint="eastAsia"/>
              </w:rPr>
              <w:t>解城市轨道交通车站主要设备</w:t>
            </w:r>
          </w:p>
        </w:tc>
      </w:tr>
      <w:tr w:rsidR="001316B1" w14:paraId="66E3559B" w14:textId="77777777" w:rsidTr="00BF4D20">
        <w:trPr>
          <w:trHeight w:val="680"/>
        </w:trPr>
        <w:tc>
          <w:tcPr>
            <w:tcW w:w="1842" w:type="dxa"/>
            <w:vAlign w:val="center"/>
          </w:tcPr>
          <w:p w14:paraId="41828101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教学难点</w:t>
            </w:r>
          </w:p>
        </w:tc>
        <w:tc>
          <w:tcPr>
            <w:tcW w:w="6454" w:type="dxa"/>
            <w:gridSpan w:val="3"/>
            <w:vAlign w:val="center"/>
          </w:tcPr>
          <w:p w14:paraId="469BED17" w14:textId="19D58E65" w:rsidR="001316B1" w:rsidRPr="001C4DEE" w:rsidRDefault="001C4DEE">
            <w:r>
              <w:rPr>
                <w:rFonts w:hint="eastAsia"/>
              </w:rPr>
              <w:t>识记</w:t>
            </w:r>
            <w:r w:rsidR="00562E85">
              <w:rPr>
                <w:rFonts w:hint="eastAsia"/>
              </w:rPr>
              <w:t>应用</w:t>
            </w:r>
            <w:r>
              <w:rPr>
                <w:rFonts w:hint="eastAsia"/>
              </w:rPr>
              <w:t>城市轨道交通车站主要</w:t>
            </w:r>
            <w:r w:rsidR="00562E85">
              <w:rPr>
                <w:rFonts w:hint="eastAsia"/>
              </w:rPr>
              <w:t>分类方法</w:t>
            </w:r>
          </w:p>
        </w:tc>
      </w:tr>
      <w:tr w:rsidR="001316B1" w14:paraId="11E21B68" w14:textId="77777777" w:rsidTr="00BF4D20">
        <w:trPr>
          <w:trHeight w:val="680"/>
        </w:trPr>
        <w:tc>
          <w:tcPr>
            <w:tcW w:w="1842" w:type="dxa"/>
            <w:vAlign w:val="center"/>
          </w:tcPr>
          <w:p w14:paraId="3A581BBD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教学方法</w:t>
            </w:r>
          </w:p>
        </w:tc>
        <w:tc>
          <w:tcPr>
            <w:tcW w:w="6454" w:type="dxa"/>
            <w:gridSpan w:val="3"/>
            <w:vAlign w:val="center"/>
          </w:tcPr>
          <w:p w14:paraId="612CE1DF" w14:textId="1AF03A6A" w:rsidR="001316B1" w:rsidRPr="001C4DEE" w:rsidRDefault="00562E85" w:rsidP="001C4DEE">
            <w:r w:rsidRPr="00562E85">
              <w:rPr>
                <w:rFonts w:hint="eastAsia"/>
              </w:rPr>
              <w:t>问答法、讨论法、讲授法</w:t>
            </w:r>
          </w:p>
        </w:tc>
      </w:tr>
      <w:tr w:rsidR="001316B1" w14:paraId="645E6A00" w14:textId="77777777" w:rsidTr="00BF4D20">
        <w:trPr>
          <w:trHeight w:val="680"/>
        </w:trPr>
        <w:tc>
          <w:tcPr>
            <w:tcW w:w="1842" w:type="dxa"/>
            <w:vAlign w:val="center"/>
          </w:tcPr>
          <w:p w14:paraId="2A420DC5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教具仪器</w:t>
            </w:r>
          </w:p>
        </w:tc>
        <w:tc>
          <w:tcPr>
            <w:tcW w:w="6454" w:type="dxa"/>
            <w:gridSpan w:val="3"/>
            <w:vAlign w:val="center"/>
          </w:tcPr>
          <w:p w14:paraId="4316FFC1" w14:textId="4688EF20" w:rsidR="001316B1" w:rsidRPr="001C4DEE" w:rsidRDefault="00562E85" w:rsidP="001C4DEE">
            <w:r w:rsidRPr="00562E85">
              <w:rPr>
                <w:rFonts w:hint="eastAsia"/>
              </w:rPr>
              <w:t>投影仪、多媒体课件、教材</w:t>
            </w:r>
          </w:p>
        </w:tc>
      </w:tr>
      <w:tr w:rsidR="001316B1" w14:paraId="67862AC0" w14:textId="77777777" w:rsidTr="00BF4D20">
        <w:trPr>
          <w:trHeight w:val="1830"/>
        </w:trPr>
        <w:tc>
          <w:tcPr>
            <w:tcW w:w="1842" w:type="dxa"/>
            <w:vAlign w:val="center"/>
          </w:tcPr>
          <w:p w14:paraId="15156881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教学设计</w:t>
            </w:r>
          </w:p>
        </w:tc>
        <w:tc>
          <w:tcPr>
            <w:tcW w:w="6454" w:type="dxa"/>
            <w:gridSpan w:val="3"/>
            <w:vAlign w:val="center"/>
          </w:tcPr>
          <w:p w14:paraId="1FFE07B8" w14:textId="77777777" w:rsidR="00EF190B" w:rsidRDefault="00EF190B" w:rsidP="00CC52B4"/>
          <w:p w14:paraId="59ADFB11" w14:textId="77777777" w:rsidR="00EF190B" w:rsidRDefault="00EF190B" w:rsidP="00CC52B4"/>
          <w:p w14:paraId="5B56393E" w14:textId="77777777" w:rsidR="00EF190B" w:rsidRDefault="00EF190B" w:rsidP="00CC52B4"/>
          <w:p w14:paraId="29D3AD16" w14:textId="02859FF5" w:rsidR="00CC52B4" w:rsidRDefault="00CC52B4" w:rsidP="00CC52B4">
            <w:r>
              <w:rPr>
                <w:rFonts w:hint="eastAsia"/>
              </w:rPr>
              <w:t>【引入课题】通过复习和提问上节课的知识点来进行预热，引出城市轨道交通车站不同方式的分类方法。</w:t>
            </w:r>
          </w:p>
          <w:p w14:paraId="38A3F65D" w14:textId="6F8D75AF" w:rsidR="00CC52B4" w:rsidRDefault="00CC52B4" w:rsidP="00CC52B4">
            <w:r>
              <w:rPr>
                <w:rFonts w:hint="eastAsia"/>
              </w:rPr>
              <w:t>【讲解概念】介绍城市轨道交通的分类和主要设计原则，简单介绍城市轨道交通车站主要设备。</w:t>
            </w:r>
          </w:p>
          <w:p w14:paraId="052F31AB" w14:textId="77777777" w:rsidR="00CC52B4" w:rsidRDefault="00CC52B4" w:rsidP="00CC52B4">
            <w:r>
              <w:rPr>
                <w:rFonts w:hint="eastAsia"/>
              </w:rPr>
              <w:t>【举例类比】举一些生动易懂的例子加深印象。</w:t>
            </w:r>
          </w:p>
          <w:p w14:paraId="7E912577" w14:textId="77777777" w:rsidR="00CC52B4" w:rsidRDefault="00CC52B4" w:rsidP="00CC52B4">
            <w:r>
              <w:rPr>
                <w:rFonts w:hint="eastAsia"/>
              </w:rPr>
              <w:t>【分析应用】通过思考各车站的优缺点和可行性来了解知识点。</w:t>
            </w:r>
          </w:p>
          <w:p w14:paraId="506CEAF4" w14:textId="77777777" w:rsidR="00623EC8" w:rsidRDefault="00CC52B4" w:rsidP="00CC52B4">
            <w:r>
              <w:rPr>
                <w:rFonts w:hint="eastAsia"/>
              </w:rPr>
              <w:t>【总结归纳】总结本节课的主要内容，强调重点和难点，引导学生思考和提问。</w:t>
            </w:r>
          </w:p>
          <w:p w14:paraId="774AEE63" w14:textId="77777777" w:rsidR="00EF190B" w:rsidRDefault="00EF190B" w:rsidP="00CC52B4"/>
          <w:p w14:paraId="3CC4DE05" w14:textId="215736DA" w:rsidR="00EF190B" w:rsidRPr="00EF190B" w:rsidRDefault="00EF190B" w:rsidP="00CC52B4"/>
        </w:tc>
      </w:tr>
      <w:tr w:rsidR="001316B1" w14:paraId="52D62849" w14:textId="77777777" w:rsidTr="00BF4D20">
        <w:trPr>
          <w:trHeight w:val="680"/>
        </w:trPr>
        <w:tc>
          <w:tcPr>
            <w:tcW w:w="8296" w:type="dxa"/>
            <w:gridSpan w:val="4"/>
            <w:vAlign w:val="center"/>
          </w:tcPr>
          <w:p w14:paraId="2122E5CA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教 学 过 程</w:t>
            </w:r>
          </w:p>
        </w:tc>
      </w:tr>
      <w:tr w:rsidR="001316B1" w14:paraId="727A474C" w14:textId="77777777" w:rsidTr="00BF4D20">
        <w:trPr>
          <w:trHeight w:val="680"/>
        </w:trPr>
        <w:tc>
          <w:tcPr>
            <w:tcW w:w="6941" w:type="dxa"/>
            <w:gridSpan w:val="3"/>
            <w:vMerge w:val="restart"/>
          </w:tcPr>
          <w:p w14:paraId="634125CE" w14:textId="77777777" w:rsidR="00D84303" w:rsidRDefault="006702D5" w:rsidP="00D8430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【问题导入】</w:t>
            </w:r>
          </w:p>
          <w:p w14:paraId="02E3518C" w14:textId="111EBCE4" w:rsidR="00D84303" w:rsidRDefault="00D84303" w:rsidP="00D84303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提问上节</w:t>
            </w:r>
            <w:proofErr w:type="gramStart"/>
            <w:r>
              <w:rPr>
                <w:rFonts w:hint="eastAsia"/>
                <w:szCs w:val="21"/>
              </w:rPr>
              <w:t>课知识</w:t>
            </w:r>
            <w:proofErr w:type="gramEnd"/>
            <w:r>
              <w:rPr>
                <w:rFonts w:hint="eastAsia"/>
                <w:szCs w:val="21"/>
              </w:rPr>
              <w:t>点：</w:t>
            </w:r>
            <w:r w:rsidRPr="00D84303">
              <w:rPr>
                <w:rFonts w:hint="eastAsia"/>
                <w:szCs w:val="21"/>
              </w:rPr>
              <w:t>城市轨道交通车站的分类</w:t>
            </w:r>
            <w:r>
              <w:rPr>
                <w:rFonts w:hint="eastAsia"/>
                <w:szCs w:val="21"/>
              </w:rPr>
              <w:t>方法。</w:t>
            </w:r>
          </w:p>
          <w:p w14:paraId="65BC2154" w14:textId="77777777" w:rsidR="00D84303" w:rsidRPr="00D84303" w:rsidRDefault="00D84303" w:rsidP="00D84303">
            <w:pPr>
              <w:pStyle w:val="a8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D84303">
              <w:rPr>
                <w:rFonts w:hint="eastAsia"/>
                <w:szCs w:val="21"/>
              </w:rPr>
              <w:t>按车站与地面的相对位置不同，城市轨道交通车站可分为地下站、地面站、高架站</w:t>
            </w:r>
            <w:r>
              <w:rPr>
                <w:rFonts w:hint="eastAsia"/>
                <w:szCs w:val="21"/>
              </w:rPr>
              <w:t>；</w:t>
            </w:r>
          </w:p>
          <w:p w14:paraId="696FE430" w14:textId="16E1033F" w:rsidR="00A55087" w:rsidRPr="00D84303" w:rsidRDefault="00D84303" w:rsidP="00D84303">
            <w:pPr>
              <w:pStyle w:val="a8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D84303">
              <w:rPr>
                <w:rFonts w:hint="eastAsia"/>
                <w:szCs w:val="21"/>
              </w:rPr>
              <w:t>按运营性质不同，城市轨道交通车站可分为终点站、中间站、换乘站。</w:t>
            </w:r>
          </w:p>
          <w:p w14:paraId="2DF87126" w14:textId="6CD309B2" w:rsidR="006702D5" w:rsidRDefault="006702D5" w:rsidP="00FF7AA8">
            <w:pPr>
              <w:ind w:firstLine="420"/>
            </w:pPr>
            <w:r>
              <w:rPr>
                <w:rFonts w:hint="eastAsia"/>
              </w:rPr>
              <w:t>【传授新知】</w:t>
            </w:r>
          </w:p>
          <w:p w14:paraId="3DCA111C" w14:textId="68C4B411" w:rsidR="001316B1" w:rsidRDefault="00375C1E" w:rsidP="00FF7AA8">
            <w:pPr>
              <w:ind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CC52B4" w:rsidRPr="00CC52B4">
              <w:rPr>
                <w:rFonts w:hint="eastAsia"/>
              </w:rPr>
              <w:t>按站台形式不同，城市轨道交通车站可分为岛式车站、</w:t>
            </w:r>
            <w:proofErr w:type="gramStart"/>
            <w:r w:rsidR="00CC52B4" w:rsidRPr="00CC52B4">
              <w:rPr>
                <w:rFonts w:hint="eastAsia"/>
              </w:rPr>
              <w:t>侧式车站和岛侧混合式</w:t>
            </w:r>
            <w:proofErr w:type="gramEnd"/>
            <w:r w:rsidR="00CC52B4" w:rsidRPr="00CC52B4">
              <w:rPr>
                <w:rFonts w:hint="eastAsia"/>
              </w:rPr>
              <w:t>车站</w:t>
            </w:r>
            <w:r w:rsidR="006702D5" w:rsidRPr="001C4DEE">
              <w:t>。</w:t>
            </w:r>
          </w:p>
          <w:p w14:paraId="0243D46E" w14:textId="3DC33F7C" w:rsidR="00CC52B4" w:rsidRDefault="00CC52B4" w:rsidP="00FF7AA8">
            <w:pPr>
              <w:ind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CC52B4">
              <w:rPr>
                <w:rFonts w:hint="eastAsia"/>
              </w:rPr>
              <w:t>站台位于上、下行行车线路之间，这种站台布置形式称为岛式站台。具有岛式站台的车站称为岛式站台车站，简称岛式车站</w:t>
            </w:r>
            <w:r>
              <w:rPr>
                <w:rFonts w:hint="eastAsia"/>
              </w:rPr>
              <w:t>；</w:t>
            </w:r>
          </w:p>
          <w:p w14:paraId="132DDE34" w14:textId="6EC02116" w:rsidR="00CC52B4" w:rsidRDefault="00CC52B4" w:rsidP="00FF7AA8">
            <w:pPr>
              <w:ind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CC52B4">
              <w:rPr>
                <w:rFonts w:hint="eastAsia"/>
              </w:rPr>
              <w:t>站台位于上、下行行车线路的两侧，这种站台布置形式</w:t>
            </w:r>
            <w:proofErr w:type="gramStart"/>
            <w:r w:rsidRPr="00CC52B4">
              <w:rPr>
                <w:rFonts w:hint="eastAsia"/>
              </w:rPr>
              <w:t>称为侧式站台</w:t>
            </w:r>
            <w:proofErr w:type="gramEnd"/>
            <w:r w:rsidRPr="00CC52B4">
              <w:rPr>
                <w:rFonts w:hint="eastAsia"/>
              </w:rPr>
              <w:t>。</w:t>
            </w:r>
            <w:proofErr w:type="gramStart"/>
            <w:r w:rsidRPr="00CC52B4">
              <w:rPr>
                <w:rFonts w:hint="eastAsia"/>
              </w:rPr>
              <w:t>具有侧式站台</w:t>
            </w:r>
            <w:proofErr w:type="gramEnd"/>
            <w:r w:rsidRPr="00CC52B4">
              <w:rPr>
                <w:rFonts w:hint="eastAsia"/>
              </w:rPr>
              <w:t>的车站</w:t>
            </w:r>
            <w:proofErr w:type="gramStart"/>
            <w:r w:rsidRPr="00CC52B4">
              <w:rPr>
                <w:rFonts w:hint="eastAsia"/>
              </w:rPr>
              <w:t>称为侧式站台</w:t>
            </w:r>
            <w:proofErr w:type="gramEnd"/>
            <w:r w:rsidRPr="00CC52B4">
              <w:rPr>
                <w:rFonts w:hint="eastAsia"/>
              </w:rPr>
              <w:t>车站，</w:t>
            </w:r>
            <w:proofErr w:type="gramStart"/>
            <w:r w:rsidRPr="00CC52B4">
              <w:rPr>
                <w:rFonts w:hint="eastAsia"/>
              </w:rPr>
              <w:t>简称侧式车站</w:t>
            </w:r>
            <w:proofErr w:type="gramEnd"/>
            <w:r>
              <w:rPr>
                <w:rFonts w:hint="eastAsia"/>
              </w:rPr>
              <w:t>；</w:t>
            </w:r>
          </w:p>
          <w:p w14:paraId="0F5D0545" w14:textId="5A885E3C" w:rsidR="00C85753" w:rsidRDefault="00CC52B4" w:rsidP="00CC52B4">
            <w:pPr>
              <w:ind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CC52B4">
              <w:rPr>
                <w:rFonts w:hint="eastAsia"/>
              </w:rPr>
              <w:t>岛、侧混合式站台是将岛式站台</w:t>
            </w:r>
            <w:proofErr w:type="gramStart"/>
            <w:r w:rsidRPr="00CC52B4">
              <w:rPr>
                <w:rFonts w:hint="eastAsia"/>
              </w:rPr>
              <w:t>及侧式站台</w:t>
            </w:r>
            <w:proofErr w:type="gramEnd"/>
            <w:r w:rsidRPr="00CC52B4">
              <w:rPr>
                <w:rFonts w:hint="eastAsia"/>
              </w:rPr>
              <w:t>同设在一个车站内，具有这种站台形式的车站</w:t>
            </w:r>
            <w:proofErr w:type="gramStart"/>
            <w:r w:rsidRPr="00CC52B4">
              <w:rPr>
                <w:rFonts w:hint="eastAsia"/>
              </w:rPr>
              <w:t>称为岛侧混合式</w:t>
            </w:r>
            <w:proofErr w:type="gramEnd"/>
            <w:r w:rsidRPr="00CC52B4">
              <w:rPr>
                <w:rFonts w:hint="eastAsia"/>
              </w:rPr>
              <w:t>站台车站，</w:t>
            </w:r>
            <w:proofErr w:type="gramStart"/>
            <w:r w:rsidRPr="00CC52B4">
              <w:rPr>
                <w:rFonts w:hint="eastAsia"/>
              </w:rPr>
              <w:t>简称岛侧混合式</w:t>
            </w:r>
            <w:proofErr w:type="gramEnd"/>
            <w:r w:rsidRPr="00CC52B4">
              <w:rPr>
                <w:rFonts w:hint="eastAsia"/>
              </w:rPr>
              <w:t>车站</w:t>
            </w:r>
            <w:r>
              <w:rPr>
                <w:rFonts w:hint="eastAsia"/>
              </w:rPr>
              <w:t>。</w:t>
            </w:r>
          </w:p>
          <w:p w14:paraId="091C4416" w14:textId="4D176A79" w:rsidR="00CC52B4" w:rsidRDefault="00CC52B4" w:rsidP="00CC52B4">
            <w:pPr>
              <w:ind w:firstLine="420"/>
            </w:pPr>
            <w:r>
              <w:rPr>
                <w:rFonts w:hint="eastAsia"/>
              </w:rPr>
              <w:t>（展示一些不同站台的图片加深印象）</w:t>
            </w:r>
          </w:p>
          <w:p w14:paraId="16BACDC4" w14:textId="2C04DBBB" w:rsidR="00CC52B4" w:rsidRDefault="00CC52B4" w:rsidP="00CC52B4">
            <w:pPr>
              <w:ind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CC52B4">
              <w:rPr>
                <w:rFonts w:hint="eastAsia"/>
              </w:rPr>
              <w:t>按结构横断面型式不同，城市轨道交通车站可分为矩形断面、拱形断面、圆形断面和其他类型断面</w:t>
            </w:r>
            <w:r>
              <w:rPr>
                <w:rFonts w:hint="eastAsia"/>
              </w:rPr>
              <w:t>。</w:t>
            </w:r>
          </w:p>
          <w:p w14:paraId="4B189DE7" w14:textId="3B0E3A3A" w:rsidR="00D84303" w:rsidRDefault="00D84303" w:rsidP="00CC52B4">
            <w:pPr>
              <w:ind w:firstLine="420"/>
            </w:pPr>
            <w:r>
              <w:rPr>
                <w:rFonts w:hint="eastAsia"/>
              </w:rPr>
              <w:t>详细解释各断面类型车站的差异性，并展示对应的车站图片。</w:t>
            </w:r>
          </w:p>
          <w:p w14:paraId="13D05CC9" w14:textId="7F32AD25" w:rsidR="00CC52B4" w:rsidRDefault="00CC52B4" w:rsidP="00CC52B4">
            <w:pPr>
              <w:ind w:firstLine="420"/>
            </w:pPr>
            <w:r>
              <w:rPr>
                <w:rFonts w:hint="eastAsia"/>
              </w:rPr>
              <w:t>【知识延伸】</w:t>
            </w:r>
          </w:p>
          <w:p w14:paraId="0BB96EB2" w14:textId="795AC03F" w:rsidR="00CC52B4" w:rsidRDefault="00CC52B4" w:rsidP="00CC52B4">
            <w:pPr>
              <w:ind w:firstLine="420"/>
            </w:pPr>
            <w:r>
              <w:rPr>
                <w:rFonts w:hint="eastAsia"/>
              </w:rPr>
              <w:t>简单解释</w:t>
            </w:r>
            <w:r w:rsidRPr="00CC52B4">
              <w:rPr>
                <w:rFonts w:hint="eastAsia"/>
              </w:rPr>
              <w:t>塔柱式断面车站</w:t>
            </w:r>
            <w:r>
              <w:rPr>
                <w:rFonts w:hint="eastAsia"/>
              </w:rPr>
              <w:t>的</w:t>
            </w:r>
            <w:r w:rsidR="00D84303">
              <w:rPr>
                <w:rFonts w:hint="eastAsia"/>
              </w:rPr>
              <w:t>概念和特点。</w:t>
            </w:r>
          </w:p>
          <w:p w14:paraId="1529A75E" w14:textId="77777777" w:rsidR="00D84303" w:rsidRDefault="00D84303" w:rsidP="00D84303">
            <w:pPr>
              <w:ind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D84303">
              <w:rPr>
                <w:rFonts w:hint="eastAsia"/>
              </w:rPr>
              <w:t>按</w:t>
            </w:r>
            <w:proofErr w:type="gramStart"/>
            <w:r w:rsidRPr="00D84303">
              <w:rPr>
                <w:rFonts w:hint="eastAsia"/>
              </w:rPr>
              <w:t>站桥结构</w:t>
            </w:r>
            <w:proofErr w:type="gramEnd"/>
            <w:r w:rsidRPr="00D84303">
              <w:rPr>
                <w:rFonts w:hint="eastAsia"/>
              </w:rPr>
              <w:t>形式不同，城市轨道交通车站可</w:t>
            </w:r>
            <w:proofErr w:type="gramStart"/>
            <w:r w:rsidRPr="00D84303">
              <w:rPr>
                <w:rFonts w:hint="eastAsia"/>
              </w:rPr>
              <w:t>分为站桥合一</w:t>
            </w:r>
            <w:proofErr w:type="gramEnd"/>
            <w:r w:rsidRPr="00D84303">
              <w:rPr>
                <w:rFonts w:hint="eastAsia"/>
              </w:rPr>
              <w:t>车站、</w:t>
            </w:r>
            <w:proofErr w:type="gramStart"/>
            <w:r w:rsidRPr="00D84303">
              <w:rPr>
                <w:rFonts w:hint="eastAsia"/>
              </w:rPr>
              <w:t>站桥分离</w:t>
            </w:r>
            <w:proofErr w:type="gramEnd"/>
            <w:r w:rsidRPr="00D84303">
              <w:rPr>
                <w:rFonts w:hint="eastAsia"/>
              </w:rPr>
              <w:t>车站</w:t>
            </w:r>
            <w:r>
              <w:rPr>
                <w:rFonts w:hint="eastAsia"/>
              </w:rPr>
              <w:t>。</w:t>
            </w:r>
          </w:p>
          <w:p w14:paraId="489672AA" w14:textId="49A5D0CD" w:rsidR="00D84303" w:rsidRDefault="00D84303" w:rsidP="00D84303">
            <w:pPr>
              <w:ind w:firstLine="420"/>
            </w:pPr>
            <w:proofErr w:type="gramStart"/>
            <w:r w:rsidRPr="00D84303">
              <w:rPr>
                <w:rFonts w:hint="eastAsia"/>
              </w:rPr>
              <w:t>站桥合一</w:t>
            </w:r>
            <w:proofErr w:type="gramEnd"/>
            <w:r w:rsidRPr="00D84303">
              <w:rPr>
                <w:rFonts w:hint="eastAsia"/>
              </w:rPr>
              <w:t>车站是指高架车站的结构和站内轨道结构是做在一起的</w:t>
            </w:r>
            <w:r>
              <w:rPr>
                <w:rFonts w:hint="eastAsia"/>
              </w:rPr>
              <w:t>；</w:t>
            </w:r>
            <w:proofErr w:type="gramStart"/>
            <w:r w:rsidRPr="00D84303">
              <w:rPr>
                <w:rFonts w:hint="eastAsia"/>
              </w:rPr>
              <w:t>站桥分离</w:t>
            </w:r>
            <w:proofErr w:type="gramEnd"/>
            <w:r w:rsidRPr="00D84303">
              <w:rPr>
                <w:rFonts w:hint="eastAsia"/>
              </w:rPr>
              <w:t>车站是指高架车站的结构和站内轨道结构是分开做的。</w:t>
            </w:r>
          </w:p>
          <w:p w14:paraId="627E0485" w14:textId="6967DD0C" w:rsidR="00D84303" w:rsidRDefault="00D84303" w:rsidP="00D84303">
            <w:pPr>
              <w:ind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D84303">
              <w:rPr>
                <w:rFonts w:hint="eastAsia"/>
              </w:rPr>
              <w:t>按两线交汇下换乘站的换乘布局不同，城市轨道交通车站可分为“十”字型换乘站、“</w:t>
            </w:r>
            <w:r w:rsidRPr="00D84303">
              <w:t>L”</w:t>
            </w:r>
            <w:r w:rsidRPr="00D84303">
              <w:rPr>
                <w:rFonts w:hint="eastAsia"/>
              </w:rPr>
              <w:t>字型换乘站和“</w:t>
            </w:r>
            <w:r w:rsidRPr="00D84303">
              <w:t>T”</w:t>
            </w:r>
            <w:r w:rsidRPr="00D84303">
              <w:rPr>
                <w:rFonts w:hint="eastAsia"/>
              </w:rPr>
              <w:t>字型换乘站</w:t>
            </w:r>
            <w:r>
              <w:rPr>
                <w:rFonts w:hint="eastAsia"/>
              </w:rPr>
              <w:t>。</w:t>
            </w:r>
          </w:p>
          <w:p w14:paraId="70F0FB7D" w14:textId="6C837ED5" w:rsidR="00D84303" w:rsidRPr="00D84303" w:rsidRDefault="00D84303" w:rsidP="00D84303">
            <w:pPr>
              <w:ind w:firstLine="420"/>
            </w:pPr>
            <w:r>
              <w:rPr>
                <w:rFonts w:hint="eastAsia"/>
              </w:rPr>
              <w:t>（简单举例、展示对应的案例图片）</w:t>
            </w:r>
          </w:p>
          <w:p w14:paraId="7EDF46D3" w14:textId="77777777" w:rsidR="00D84303" w:rsidRDefault="00C85753" w:rsidP="0090706D">
            <w:pPr>
              <w:ind w:firstLine="420"/>
            </w:pPr>
            <w:r>
              <w:rPr>
                <w:rFonts w:hint="eastAsia"/>
              </w:rPr>
              <w:t>【</w:t>
            </w:r>
            <w:r w:rsidR="00D84303">
              <w:rPr>
                <w:rFonts w:hint="eastAsia"/>
              </w:rPr>
              <w:t>传授新知</w:t>
            </w:r>
            <w:r>
              <w:rPr>
                <w:rFonts w:hint="eastAsia"/>
              </w:rPr>
              <w:t>】</w:t>
            </w:r>
          </w:p>
          <w:p w14:paraId="23E4B2B4" w14:textId="051180B1" w:rsidR="00C85753" w:rsidRDefault="00D84303" w:rsidP="0090706D">
            <w:pPr>
              <w:ind w:firstLine="420"/>
            </w:pPr>
            <w:r>
              <w:rPr>
                <w:rFonts w:hint="eastAsia"/>
              </w:rPr>
              <w:t>介绍</w:t>
            </w:r>
            <w:r w:rsidRPr="00D84303">
              <w:rPr>
                <w:rFonts w:hint="eastAsia"/>
              </w:rPr>
              <w:t>城市轨道交通车站主要设计原则</w:t>
            </w:r>
            <w:r>
              <w:rPr>
                <w:rFonts w:hint="eastAsia"/>
              </w:rPr>
              <w:t>。</w:t>
            </w:r>
          </w:p>
          <w:p w14:paraId="2DACEFD9" w14:textId="77777777" w:rsidR="00D84303" w:rsidRPr="00D84303" w:rsidRDefault="00D84303" w:rsidP="00D84303">
            <w:pPr>
              <w:ind w:firstLine="420"/>
            </w:pPr>
            <w:r w:rsidRPr="00D84303">
              <w:rPr>
                <w:rFonts w:hint="eastAsia"/>
              </w:rPr>
              <w:t>（</w:t>
            </w:r>
            <w:r w:rsidRPr="00D84303">
              <w:rPr>
                <w:rFonts w:hint="eastAsia"/>
              </w:rPr>
              <w:t>1</w:t>
            </w:r>
            <w:r w:rsidRPr="00D84303">
              <w:rPr>
                <w:rFonts w:hint="eastAsia"/>
              </w:rPr>
              <w:t>）车站选址要满足城市规划、城市交通规划及城市轨道交通路网规划的要求，并综合考虑该地区的地下管线、工程地质、水文地质、地面建筑物的拆迁及改造的可能性等情况。</w:t>
            </w:r>
          </w:p>
          <w:p w14:paraId="5E7A272E" w14:textId="77777777" w:rsidR="00D84303" w:rsidRPr="00D84303" w:rsidRDefault="00D84303" w:rsidP="00D84303">
            <w:pPr>
              <w:ind w:firstLine="420"/>
            </w:pPr>
            <w:r w:rsidRPr="00D84303">
              <w:rPr>
                <w:rFonts w:hint="eastAsia"/>
              </w:rPr>
              <w:t>（</w:t>
            </w:r>
            <w:r w:rsidRPr="00D84303">
              <w:rPr>
                <w:rFonts w:hint="eastAsia"/>
              </w:rPr>
              <w:t>2</w:t>
            </w:r>
            <w:r w:rsidRPr="00D84303">
              <w:rPr>
                <w:rFonts w:hint="eastAsia"/>
              </w:rPr>
              <w:t>）车站总体设计要注意与周围环境的协调，如与城市景观、地面建筑规划相协调。随着社会的进步和人民生活水平的改善，人们对建筑艺术的要求日益提高。地处城市区域的车站，人流十分集中，作为一种永久性建筑物，在经济许可的前提下改善车站的建筑设计，与城市景观和地面建筑规划很好地协调，对美化城市环境、改善人民生活质量是很有意义的。</w:t>
            </w:r>
          </w:p>
          <w:p w14:paraId="0F3DF744" w14:textId="77777777" w:rsidR="00D84303" w:rsidRPr="00D84303" w:rsidRDefault="00D84303" w:rsidP="00D84303">
            <w:pPr>
              <w:ind w:firstLine="420"/>
            </w:pPr>
            <w:r w:rsidRPr="00D84303">
              <w:rPr>
                <w:rFonts w:hint="eastAsia"/>
              </w:rPr>
              <w:t>（</w:t>
            </w:r>
            <w:r w:rsidRPr="00D84303">
              <w:rPr>
                <w:rFonts w:hint="eastAsia"/>
              </w:rPr>
              <w:t>3</w:t>
            </w:r>
            <w:r w:rsidRPr="00D84303">
              <w:rPr>
                <w:rFonts w:hint="eastAsia"/>
              </w:rPr>
              <w:t>）车站的规模及布局设计要满足路网远期规划的要求。车站是乘客候车、上下列车及列车停靠的场所，站台长度、宽度、容量必须满足远期的旅客乘降和疏散要求；车站客流集中，一般都与地面交通有大量的换乘，车站布局设计应有效地组织人流集散，力求换乘路径便捷，减少乘客的换</w:t>
            </w:r>
            <w:r w:rsidRPr="00D84303">
              <w:rPr>
                <w:rFonts w:hint="eastAsia"/>
              </w:rPr>
              <w:lastRenderedPageBreak/>
              <w:t>乘距离，给乘客带来便利。</w:t>
            </w:r>
          </w:p>
          <w:p w14:paraId="31DE704D" w14:textId="5743A03A" w:rsidR="00D84303" w:rsidRDefault="00D84303" w:rsidP="00D84303">
            <w:pPr>
              <w:ind w:firstLine="420"/>
            </w:pPr>
            <w:r w:rsidRPr="00D84303">
              <w:rPr>
                <w:rFonts w:hint="eastAsia"/>
              </w:rPr>
              <w:t>（</w:t>
            </w:r>
            <w:r w:rsidRPr="00D84303">
              <w:rPr>
                <w:rFonts w:hint="eastAsia"/>
              </w:rPr>
              <w:t>4</w:t>
            </w:r>
            <w:r w:rsidRPr="00D84303">
              <w:rPr>
                <w:rFonts w:hint="eastAsia"/>
              </w:rPr>
              <w:t>）城市轨道交通路网建设是个渐进的长期过程，随着城市轨道交通线路数目的增加，线路交叉点数目亦增多，处在交叉点处的中间站，便开始起着换乘站的作用。由于城市轨道交通车站，尤其是地下车站，建成通车后的改建十分困难，因此这类车站应该在城市轨道交通路网的远景规划中加以规定，建设初期有必要的预留措施，以便未来能够在不中断行车的情况下较方便地扩建必要的换乘设备。</w:t>
            </w:r>
          </w:p>
          <w:p w14:paraId="0F12382D" w14:textId="77777777" w:rsidR="00D84303" w:rsidRPr="00D84303" w:rsidRDefault="00D84303" w:rsidP="00D84303">
            <w:pPr>
              <w:ind w:firstLine="420"/>
            </w:pPr>
            <w:r w:rsidRPr="00D84303">
              <w:rPr>
                <w:rFonts w:hint="eastAsia"/>
              </w:rPr>
              <w:t>（</w:t>
            </w:r>
            <w:r w:rsidRPr="00D84303">
              <w:rPr>
                <w:rFonts w:hint="eastAsia"/>
              </w:rPr>
              <w:t>5</w:t>
            </w:r>
            <w:r w:rsidRPr="00D84303">
              <w:rPr>
                <w:rFonts w:hint="eastAsia"/>
              </w:rPr>
              <w:t>）车站站位应尽可能地靠近人口密集区和商业区，最大限度地方便乘客出行。</w:t>
            </w:r>
          </w:p>
          <w:p w14:paraId="1DEB88AE" w14:textId="4901CA59" w:rsidR="00D84303" w:rsidRPr="00D84303" w:rsidRDefault="00D84303" w:rsidP="00D84303">
            <w:pPr>
              <w:ind w:firstLine="420"/>
            </w:pPr>
            <w:r w:rsidRPr="00D84303">
              <w:rPr>
                <w:rFonts w:hint="eastAsia"/>
              </w:rPr>
              <w:t>（</w:t>
            </w:r>
            <w:r w:rsidRPr="00D84303">
              <w:rPr>
                <w:rFonts w:hint="eastAsia"/>
              </w:rPr>
              <w:t>6</w:t>
            </w:r>
            <w:r w:rsidRPr="00D84303">
              <w:rPr>
                <w:rFonts w:hint="eastAsia"/>
              </w:rPr>
              <w:t>）车站的设计应尽可能地与物业开发相结合，使土地的使用达到</w:t>
            </w:r>
            <w:proofErr w:type="gramStart"/>
            <w:r w:rsidRPr="00D84303">
              <w:rPr>
                <w:rFonts w:hint="eastAsia"/>
              </w:rPr>
              <w:t>最</w:t>
            </w:r>
            <w:proofErr w:type="gramEnd"/>
            <w:r w:rsidRPr="00D84303">
              <w:rPr>
                <w:rFonts w:hint="eastAsia"/>
              </w:rPr>
              <w:t>经济。</w:t>
            </w:r>
          </w:p>
          <w:p w14:paraId="3E38561F" w14:textId="77777777" w:rsidR="00D84303" w:rsidRPr="00D84303" w:rsidRDefault="00D84303" w:rsidP="00D84303">
            <w:pPr>
              <w:ind w:firstLine="420"/>
            </w:pPr>
            <w:r w:rsidRPr="00D84303">
              <w:rPr>
                <w:rFonts w:hint="eastAsia"/>
              </w:rPr>
              <w:t>（</w:t>
            </w:r>
            <w:r w:rsidRPr="00D84303">
              <w:rPr>
                <w:rFonts w:hint="eastAsia"/>
              </w:rPr>
              <w:t>7</w:t>
            </w:r>
            <w:r w:rsidRPr="00D84303">
              <w:rPr>
                <w:rFonts w:hint="eastAsia"/>
              </w:rPr>
              <w:t>）车站的设计应简洁明快大方、易于识别，并应体现现代交通建筑的特点。</w:t>
            </w:r>
          </w:p>
          <w:p w14:paraId="124CC918" w14:textId="77777777" w:rsidR="00D84303" w:rsidRDefault="00D84303" w:rsidP="00D84303">
            <w:pPr>
              <w:ind w:firstLine="420"/>
            </w:pPr>
            <w:r w:rsidRPr="00D84303">
              <w:rPr>
                <w:rFonts w:hint="eastAsia"/>
              </w:rPr>
              <w:t>（</w:t>
            </w:r>
            <w:r w:rsidRPr="00D84303">
              <w:rPr>
                <w:rFonts w:hint="eastAsia"/>
              </w:rPr>
              <w:t>8</w:t>
            </w:r>
            <w:r w:rsidRPr="00D84303">
              <w:rPr>
                <w:rFonts w:hint="eastAsia"/>
              </w:rPr>
              <w:t>）车站设计应能满足设计远期客流集散量和运营管理的需要，应具有良好的外部环境条件，最大限度地吸引乘客。与其他交通方式换乘的车站，应充分考虑预留换乘接口条件，使换乘客流组织合理、快捷，尽量避免交叉。</w:t>
            </w:r>
          </w:p>
          <w:p w14:paraId="3196AFC7" w14:textId="6A1323AD" w:rsidR="00D84303" w:rsidRDefault="00D84303" w:rsidP="00D84303">
            <w:pPr>
              <w:ind w:firstLine="420"/>
            </w:pPr>
            <w:r w:rsidRPr="00D84303">
              <w:rPr>
                <w:rFonts w:hint="eastAsia"/>
              </w:rPr>
              <w:t>（</w:t>
            </w:r>
            <w:r w:rsidRPr="00D84303">
              <w:rPr>
                <w:rFonts w:hint="eastAsia"/>
              </w:rPr>
              <w:t>9</w:t>
            </w:r>
            <w:r w:rsidRPr="00D84303">
              <w:rPr>
                <w:rFonts w:hint="eastAsia"/>
              </w:rPr>
              <w:t>）车站应在满足使用功能的前提下，尽量缩小建筑空间，使其规模、投资达到最合理。车站的管理及设备用房尽量布置在主体建筑之外，与周围建筑的开发相结合，以减小车站的体量。</w:t>
            </w:r>
            <w:r w:rsidRPr="00D84303">
              <w:rPr>
                <w:rFonts w:hint="eastAsia"/>
              </w:rPr>
              <w:cr/>
            </w:r>
            <w:r>
              <w:rPr>
                <w:rFonts w:hint="eastAsia"/>
              </w:rPr>
              <w:t xml:space="preserve">   </w:t>
            </w:r>
            <w:r w:rsidRPr="00D84303">
              <w:rPr>
                <w:rFonts w:hint="eastAsia"/>
              </w:rPr>
              <w:t>（</w:t>
            </w:r>
            <w:r w:rsidRPr="00D84303">
              <w:rPr>
                <w:rFonts w:hint="eastAsia"/>
              </w:rPr>
              <w:t>10</w:t>
            </w:r>
            <w:r w:rsidRPr="00D84303">
              <w:rPr>
                <w:rFonts w:hint="eastAsia"/>
              </w:rPr>
              <w:t>）车站公共区应按客流需要设置足够宽度的、直达地面的人行通道，出入口的布置应积极配合城市道路、周围建筑和公交的规划等，通道和出入口不应有影响乘客紧急疏散的障碍物。车站设计要尽量兼顾过街人行通道的要求。</w:t>
            </w:r>
            <w:r w:rsidRPr="00D84303">
              <w:rPr>
                <w:rFonts w:hint="eastAsia"/>
              </w:rPr>
              <w:cr/>
            </w:r>
            <w:r>
              <w:rPr>
                <w:rFonts w:hint="eastAsia"/>
              </w:rPr>
              <w:t xml:space="preserve">  </w:t>
            </w:r>
            <w:r w:rsidRPr="00D84303">
              <w:rPr>
                <w:rFonts w:hint="eastAsia"/>
              </w:rPr>
              <w:t>（</w:t>
            </w:r>
            <w:r w:rsidRPr="00D84303">
              <w:rPr>
                <w:rFonts w:hint="eastAsia"/>
              </w:rPr>
              <w:t>11</w:t>
            </w:r>
            <w:r w:rsidRPr="00D84303">
              <w:rPr>
                <w:rFonts w:hint="eastAsia"/>
              </w:rPr>
              <w:t>）贯彻“以人为本”的思想，车站需解决好通风、照明、卫生等问题，以提供乘客安全、快捷和舒适的乘降环境。在经济许可条件下，也应尽量从“以人为本”的出发点来考虑设计标准，如自动扶梯数量的配置、环</w:t>
            </w:r>
            <w:proofErr w:type="gramStart"/>
            <w:r w:rsidRPr="00D84303">
              <w:rPr>
                <w:rFonts w:hint="eastAsia"/>
              </w:rPr>
              <w:t>控设备</w:t>
            </w:r>
            <w:proofErr w:type="gramEnd"/>
            <w:r w:rsidRPr="00D84303">
              <w:rPr>
                <w:rFonts w:hint="eastAsia"/>
              </w:rPr>
              <w:t>的设置、车站内各种服务设施（如公用电话、自动售票、残疾人通道、公厕、座椅、垃圾筒）等。尽管人们在车站内逗留的时间是短暂的，但还是要创造一个满足人的行为所需的场所，使人们在生理和心理上得到舒适感。</w:t>
            </w:r>
          </w:p>
          <w:p w14:paraId="1BF8ABA2" w14:textId="77777777" w:rsidR="00E02A9C" w:rsidRPr="00E02A9C" w:rsidRDefault="00E02A9C" w:rsidP="00E02A9C">
            <w:pPr>
              <w:ind w:firstLine="420"/>
            </w:pPr>
            <w:r w:rsidRPr="00E02A9C">
              <w:rPr>
                <w:rFonts w:hint="eastAsia"/>
              </w:rPr>
              <w:t>（</w:t>
            </w:r>
            <w:r w:rsidRPr="00E02A9C">
              <w:rPr>
                <w:rFonts w:hint="eastAsia"/>
              </w:rPr>
              <w:t>12</w:t>
            </w:r>
            <w:r w:rsidRPr="00E02A9C">
              <w:rPr>
                <w:rFonts w:hint="eastAsia"/>
              </w:rPr>
              <w:t>）车站要考虑防灾设计，确保车站的安全性。</w:t>
            </w:r>
          </w:p>
          <w:p w14:paraId="4084F168" w14:textId="472DE8EA" w:rsidR="00E02A9C" w:rsidRDefault="00E02A9C" w:rsidP="00E02A9C">
            <w:pPr>
              <w:ind w:firstLine="420"/>
            </w:pPr>
            <w:r w:rsidRPr="00E02A9C">
              <w:rPr>
                <w:rFonts w:hint="eastAsia"/>
              </w:rPr>
              <w:t>（</w:t>
            </w:r>
            <w:r w:rsidRPr="00E02A9C">
              <w:rPr>
                <w:rFonts w:hint="eastAsia"/>
              </w:rPr>
              <w:t>13</w:t>
            </w:r>
            <w:r w:rsidRPr="00E02A9C">
              <w:rPr>
                <w:rFonts w:hint="eastAsia"/>
              </w:rPr>
              <w:t>）车站设计要考虑其经济性。城市轨道交通建设投资巨大，根据我国城市轨道交通建设经验，车站土建工程的造价约占城市轨道交通系统总投资的</w:t>
            </w:r>
            <w:r w:rsidRPr="00E02A9C">
              <w:rPr>
                <w:rFonts w:hint="eastAsia"/>
              </w:rPr>
              <w:t>13%</w:t>
            </w:r>
            <w:r w:rsidRPr="00E02A9C">
              <w:rPr>
                <w:rFonts w:hint="eastAsia"/>
              </w:rPr>
              <w:t>左右。因此，在车站建筑设计时，在满足功能的前提下，应尽量压缩车站的长度及控制车站的埋深或车站架空高度，以降低造价、节约投资。</w:t>
            </w:r>
          </w:p>
          <w:p w14:paraId="216F5966" w14:textId="6F15FD60" w:rsidR="006309FD" w:rsidRDefault="006309FD" w:rsidP="00C85753">
            <w:pPr>
              <w:ind w:firstLine="420"/>
            </w:pPr>
            <w:r>
              <w:rPr>
                <w:rFonts w:hint="eastAsia"/>
              </w:rPr>
              <w:t>【</w:t>
            </w:r>
            <w:r w:rsidR="00E02A9C">
              <w:rPr>
                <w:rFonts w:hint="eastAsia"/>
              </w:rPr>
              <w:t>延伸拓展</w:t>
            </w:r>
            <w:r>
              <w:rPr>
                <w:rFonts w:hint="eastAsia"/>
              </w:rPr>
              <w:t>】</w:t>
            </w:r>
          </w:p>
          <w:p w14:paraId="48DA3FFF" w14:textId="589931F8" w:rsidR="006309FD" w:rsidRDefault="00E02A9C" w:rsidP="00C85753">
            <w:pPr>
              <w:ind w:firstLine="420"/>
            </w:pPr>
            <w:r>
              <w:rPr>
                <w:rFonts w:hint="eastAsia"/>
              </w:rPr>
              <w:t>通过地铁设计中的人文关怀性，</w:t>
            </w:r>
            <w:r w:rsidR="006309FD">
              <w:rPr>
                <w:rFonts w:hint="eastAsia"/>
              </w:rPr>
              <w:t>让学生思考</w:t>
            </w:r>
            <w:r>
              <w:rPr>
                <w:rFonts w:hint="eastAsia"/>
              </w:rPr>
              <w:t>生活中的“以人为本”，以学校对学生的爱护，准备的器材、生活设备为例</w:t>
            </w:r>
            <w:r w:rsidR="006309FD">
              <w:rPr>
                <w:rFonts w:hint="eastAsia"/>
              </w:rPr>
              <w:t>。</w:t>
            </w:r>
          </w:p>
          <w:p w14:paraId="211CD42E" w14:textId="2DDC458D" w:rsidR="00E02A9C" w:rsidRDefault="00E02A9C" w:rsidP="00C85753">
            <w:pPr>
              <w:ind w:firstLine="420"/>
            </w:pPr>
            <w:r>
              <w:rPr>
                <w:rFonts w:hint="eastAsia"/>
              </w:rPr>
              <w:t>【推荐书籍】</w:t>
            </w:r>
          </w:p>
          <w:p w14:paraId="1D1C7888" w14:textId="1043C285" w:rsidR="00E02A9C" w:rsidRPr="006309FD" w:rsidRDefault="00E02A9C" w:rsidP="00C85753">
            <w:pPr>
              <w:ind w:firstLine="420"/>
            </w:pPr>
            <w:r>
              <w:rPr>
                <w:rFonts w:hint="eastAsia"/>
              </w:rPr>
              <w:t>通过学习部分城市轨道交通车站设计原则，推荐希望更深入了解相关设计原则的学生去翻阅学习相关规范，比如《地铁设计规范》</w:t>
            </w:r>
            <w:r>
              <w:rPr>
                <w:rFonts w:hint="eastAsia"/>
              </w:rPr>
              <w:t>GB50157-2013.</w:t>
            </w:r>
          </w:p>
          <w:p w14:paraId="4490152C" w14:textId="77777777" w:rsidR="0090706D" w:rsidRDefault="0090706D" w:rsidP="00FF7AA8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【课堂总结】</w:t>
            </w:r>
          </w:p>
          <w:p w14:paraId="39272DD3" w14:textId="0793807D" w:rsidR="0090706D" w:rsidRPr="0090706D" w:rsidRDefault="007F01E7" w:rsidP="00FF7AA8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本堂课带领学生</w:t>
            </w:r>
            <w:r w:rsidRPr="007F01E7">
              <w:rPr>
                <w:rFonts w:hint="eastAsia"/>
                <w:szCs w:val="21"/>
              </w:rPr>
              <w:t>了解城市轨道交通车站的分类、主要设计原则、主要设备。</w:t>
            </w:r>
            <w:r>
              <w:rPr>
                <w:rFonts w:hint="eastAsia"/>
                <w:szCs w:val="21"/>
              </w:rPr>
              <w:t>旨在让学生们可以</w:t>
            </w:r>
            <w:r w:rsidRPr="007F01E7">
              <w:rPr>
                <w:rFonts w:hint="eastAsia"/>
                <w:szCs w:val="21"/>
              </w:rPr>
              <w:t>描述城市轨道交通车站分类；掌握城市轨道交通车站</w:t>
            </w:r>
            <w:r w:rsidR="00E02A9C">
              <w:rPr>
                <w:rFonts w:hint="eastAsia"/>
                <w:szCs w:val="21"/>
              </w:rPr>
              <w:t>重要设计原理</w:t>
            </w:r>
            <w:r w:rsidRPr="007F01E7">
              <w:rPr>
                <w:rFonts w:hint="eastAsia"/>
                <w:szCs w:val="21"/>
              </w:rPr>
              <w:t>；识记城市轨道交通车站主要设备。</w:t>
            </w:r>
          </w:p>
        </w:tc>
        <w:tc>
          <w:tcPr>
            <w:tcW w:w="1355" w:type="dxa"/>
            <w:vAlign w:val="center"/>
          </w:tcPr>
          <w:p w14:paraId="2F15CD86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教学备注</w:t>
            </w:r>
          </w:p>
        </w:tc>
      </w:tr>
      <w:tr w:rsidR="001316B1" w14:paraId="37E17202" w14:textId="77777777" w:rsidTr="00BF4D20">
        <w:trPr>
          <w:trHeight w:val="2340"/>
        </w:trPr>
        <w:tc>
          <w:tcPr>
            <w:tcW w:w="6941" w:type="dxa"/>
            <w:gridSpan w:val="3"/>
            <w:vMerge/>
            <w:vAlign w:val="center"/>
          </w:tcPr>
          <w:p w14:paraId="580E2299" w14:textId="77777777" w:rsidR="001316B1" w:rsidRDefault="001316B1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31522851" w14:textId="77777777" w:rsidR="001316B1" w:rsidRDefault="001316B1">
            <w:pPr>
              <w:jc w:val="left"/>
            </w:pPr>
          </w:p>
        </w:tc>
      </w:tr>
      <w:tr w:rsidR="001316B1" w14:paraId="4255155D" w14:textId="77777777" w:rsidTr="00BF4D20">
        <w:trPr>
          <w:trHeight w:val="507"/>
        </w:trPr>
        <w:tc>
          <w:tcPr>
            <w:tcW w:w="8296" w:type="dxa"/>
            <w:gridSpan w:val="4"/>
            <w:vAlign w:val="center"/>
          </w:tcPr>
          <w:p w14:paraId="5EDF949C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教学后记</w:t>
            </w:r>
          </w:p>
        </w:tc>
      </w:tr>
      <w:tr w:rsidR="001316B1" w14:paraId="7F184161" w14:textId="77777777" w:rsidTr="00BF4D20">
        <w:trPr>
          <w:trHeight w:val="3294"/>
        </w:trPr>
        <w:tc>
          <w:tcPr>
            <w:tcW w:w="8296" w:type="dxa"/>
            <w:gridSpan w:val="4"/>
            <w:vAlign w:val="center"/>
          </w:tcPr>
          <w:p w14:paraId="552171D1" w14:textId="77777777" w:rsidR="001316B1" w:rsidRDefault="001316B1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</w:tr>
    </w:tbl>
    <w:p w14:paraId="60911A00" w14:textId="77777777" w:rsidR="001316B1" w:rsidRDefault="001316B1"/>
    <w:sectPr w:rsidR="001316B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AA374" w14:textId="77777777" w:rsidR="009F2366" w:rsidRDefault="009F2366">
      <w:r>
        <w:separator/>
      </w:r>
    </w:p>
  </w:endnote>
  <w:endnote w:type="continuationSeparator" w:id="0">
    <w:p w14:paraId="0AAA479E" w14:textId="77777777" w:rsidR="009F2366" w:rsidRDefault="009F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5E987" w14:textId="77777777" w:rsidR="001316B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7EACC2" wp14:editId="6FB6605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B01C9" w14:textId="77777777" w:rsidR="001316B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EACC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34B01C9" w14:textId="77777777" w:rsidR="001316B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29C0ACE" wp14:editId="7757690F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38AB5" w14:textId="77777777" w:rsidR="009F2366" w:rsidRDefault="009F2366">
      <w:r>
        <w:separator/>
      </w:r>
    </w:p>
  </w:footnote>
  <w:footnote w:type="continuationSeparator" w:id="0">
    <w:p w14:paraId="60BC3C44" w14:textId="77777777" w:rsidR="009F2366" w:rsidRDefault="009F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5423" w14:textId="77777777" w:rsidR="001316B1" w:rsidRDefault="00000000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CF7D73" wp14:editId="650C8CB3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BCE8B"/>
    <w:multiLevelType w:val="multilevel"/>
    <w:tmpl w:val="22CBCE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4B110A47"/>
    <w:multiLevelType w:val="hybridMultilevel"/>
    <w:tmpl w:val="223811A6"/>
    <w:lvl w:ilvl="0" w:tplc="8ADEF49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691182441">
    <w:abstractNumId w:val="0"/>
  </w:num>
  <w:num w:numId="2" w16cid:durableId="101970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mMThkOGNhM2U2YzY2Mjk0YzE1ODA1MjkwMDQxYzgifQ=="/>
  </w:docVars>
  <w:rsids>
    <w:rsidRoot w:val="001316B1"/>
    <w:rsid w:val="000060F4"/>
    <w:rsid w:val="001316B1"/>
    <w:rsid w:val="00147712"/>
    <w:rsid w:val="001C4DEE"/>
    <w:rsid w:val="002B2D2F"/>
    <w:rsid w:val="00375C1E"/>
    <w:rsid w:val="005136F9"/>
    <w:rsid w:val="00545014"/>
    <w:rsid w:val="00562E85"/>
    <w:rsid w:val="00623EC8"/>
    <w:rsid w:val="006309FD"/>
    <w:rsid w:val="006702D5"/>
    <w:rsid w:val="006A2F03"/>
    <w:rsid w:val="007D327F"/>
    <w:rsid w:val="007F01E7"/>
    <w:rsid w:val="00825270"/>
    <w:rsid w:val="008C073F"/>
    <w:rsid w:val="0090706D"/>
    <w:rsid w:val="009A148A"/>
    <w:rsid w:val="009F2366"/>
    <w:rsid w:val="00A55087"/>
    <w:rsid w:val="00AC4B91"/>
    <w:rsid w:val="00BB448A"/>
    <w:rsid w:val="00BF4D20"/>
    <w:rsid w:val="00C85753"/>
    <w:rsid w:val="00CC52B4"/>
    <w:rsid w:val="00CE5BCD"/>
    <w:rsid w:val="00D84303"/>
    <w:rsid w:val="00DD226F"/>
    <w:rsid w:val="00E02A9C"/>
    <w:rsid w:val="00EF190B"/>
    <w:rsid w:val="00F86BC8"/>
    <w:rsid w:val="00FF7AA8"/>
    <w:rsid w:val="08F41C38"/>
    <w:rsid w:val="0B971913"/>
    <w:rsid w:val="0CF623BA"/>
    <w:rsid w:val="12421A01"/>
    <w:rsid w:val="1F0A48F8"/>
    <w:rsid w:val="20F37C9C"/>
    <w:rsid w:val="22AC4A6F"/>
    <w:rsid w:val="26DB38D0"/>
    <w:rsid w:val="27512B38"/>
    <w:rsid w:val="284E7F2E"/>
    <w:rsid w:val="2A2C74BF"/>
    <w:rsid w:val="2DF21528"/>
    <w:rsid w:val="336C62ED"/>
    <w:rsid w:val="35CD0E48"/>
    <w:rsid w:val="3B7452C6"/>
    <w:rsid w:val="40BB74A9"/>
    <w:rsid w:val="40FA572A"/>
    <w:rsid w:val="414932AA"/>
    <w:rsid w:val="429F385C"/>
    <w:rsid w:val="47A73AFD"/>
    <w:rsid w:val="514E20B3"/>
    <w:rsid w:val="56D82D87"/>
    <w:rsid w:val="574D6904"/>
    <w:rsid w:val="5A21156A"/>
    <w:rsid w:val="63A32486"/>
    <w:rsid w:val="658835A0"/>
    <w:rsid w:val="6D5E317C"/>
    <w:rsid w:val="6DB82591"/>
    <w:rsid w:val="6E4C6A96"/>
    <w:rsid w:val="77CF038E"/>
    <w:rsid w:val="7AF6094A"/>
    <w:rsid w:val="7C3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3EE18"/>
  <w15:docId w15:val="{BD939574-44DD-41F0-AB71-AAAACCC1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9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插图"/>
    <w:basedOn w:val="a"/>
    <w:autoRedefine/>
    <w:qFormat/>
    <w:pPr>
      <w:spacing w:before="120" w:after="60"/>
      <w:jc w:val="center"/>
    </w:pPr>
    <w:rPr>
      <w:szCs w:val="20"/>
    </w:rPr>
  </w:style>
  <w:style w:type="paragraph" w:styleId="a8">
    <w:name w:val="List Paragraph"/>
    <w:basedOn w:val="a"/>
    <w:uiPriority w:val="99"/>
    <w:unhideWhenUsed/>
    <w:rsid w:val="001C4D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86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1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0"/>
    <customShpInfo spid="_x0000_s1048"/>
    <customShpInfo spid="_x0000_s1049"/>
    <customShpInfo spid="_x0000_s1050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4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春林 王</cp:lastModifiedBy>
  <cp:revision>7</cp:revision>
  <dcterms:created xsi:type="dcterms:W3CDTF">2024-09-02T00:54:00Z</dcterms:created>
  <dcterms:modified xsi:type="dcterms:W3CDTF">2024-09-30T15:16:00Z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308E823D90B747F6B89DD10AF39C569B_13</vt:lpwstr>
  </property>
</Properties>
</file>