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632" w:type="dxa"/>
        <w:jc w:val="center"/>
        <w:tblBorders>
          <w:top w:val="single" w:sz="12" w:space="0" w:color="1F3864"/>
          <w:left w:val="single" w:sz="12" w:space="0" w:color="1F3864"/>
          <w:bottom w:val="single" w:sz="12" w:space="0" w:color="1F3864"/>
          <w:right w:val="single" w:sz="12" w:space="0" w:color="1F3864"/>
          <w:insideH w:val="single" w:sz="4" w:space="0" w:color="1F3864"/>
          <w:insideV w:val="single" w:sz="4" w:space="0" w:color="1F3864"/>
        </w:tblBorders>
        <w:tblLayout w:type="fixed"/>
        <w:tblLook w:val="0000" w:firstRow="0" w:lastRow="0" w:firstColumn="0" w:lastColumn="0" w:noHBand="0" w:noVBand="0"/>
      </w:tblPr>
      <w:tblGrid>
        <w:gridCol w:w="15"/>
        <w:gridCol w:w="1389"/>
        <w:gridCol w:w="5471"/>
        <w:gridCol w:w="56"/>
        <w:gridCol w:w="1701"/>
      </w:tblGrid>
      <w:tr w:rsidR="00C3665C" w14:paraId="648958AE" w14:textId="77777777" w:rsidTr="005E64F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5415EBB3" w14:textId="0EF37ED3" w:rsidR="00C3665C" w:rsidRDefault="00C3665C" w:rsidP="00C3665C">
            <w:pPr>
              <w:pStyle w:val="af5"/>
              <w:jc w:val="center"/>
              <w:rPr>
                <w:rFonts w:ascii="方正兰亭粗黑简体" w:eastAsia="方正兰亭粗黑简体"/>
              </w:rPr>
            </w:pPr>
            <w:r>
              <w:br w:type="page"/>
            </w:r>
            <w:r>
              <w:rPr>
                <w:rFonts w:ascii="微软雅黑" w:hAnsi="微软雅黑" w:hint="eastAsia"/>
                <w:b/>
              </w:rPr>
              <w:t>课题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680009EB" w14:textId="03495F9C" w:rsidR="00C3665C" w:rsidRDefault="00143EDA" w:rsidP="00C3665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30"/>
                <w:szCs w:val="30"/>
              </w:rPr>
            </w:pPr>
            <w:r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 xml:space="preserve">第7课 </w:t>
            </w:r>
            <w:r>
              <w:rPr>
                <w:rFonts w:ascii="微软雅黑" w:hAnsi="微软雅黑"/>
                <w:b/>
                <w:color w:val="1F4E79"/>
                <w:sz w:val="30"/>
                <w:szCs w:val="30"/>
              </w:rPr>
              <w:t xml:space="preserve"> </w:t>
            </w:r>
            <w:r w:rsidRPr="00143EDA"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>日常交往礼仪</w:t>
            </w:r>
          </w:p>
        </w:tc>
      </w:tr>
      <w:tr w:rsidR="00C3665C" w14:paraId="1B8E7159" w14:textId="77777777" w:rsidTr="005E64F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041C0306" w14:textId="58BBF761" w:rsidR="00C3665C" w:rsidRDefault="00C3665C" w:rsidP="00C3665C">
            <w:pPr>
              <w:pStyle w:val="af5"/>
              <w:jc w:val="center"/>
              <w:rPr>
                <w:rFonts w:ascii="方正兰亭粗黑简体" w:eastAsia="方正兰亭粗黑简体"/>
              </w:rPr>
            </w:pPr>
            <w:r>
              <w:rPr>
                <w:rFonts w:ascii="微软雅黑" w:hAnsi="微软雅黑" w:hint="eastAsia"/>
                <w:b/>
              </w:rPr>
              <w:t>课时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41ACC1AA" w14:textId="3DB341CD" w:rsidR="00C3665C" w:rsidRDefault="00C3665C" w:rsidP="00C3665C">
            <w:pPr>
              <w:pStyle w:val="af5"/>
              <w:ind w:firstLineChars="100" w:firstLine="180"/>
            </w:pPr>
            <w:r>
              <w:t>2</w:t>
            </w:r>
            <w:r>
              <w:t>课时</w:t>
            </w:r>
            <w:r>
              <w:rPr>
                <w:rFonts w:hint="eastAsia"/>
              </w:rPr>
              <w:t>（</w:t>
            </w:r>
            <w:r>
              <w:t>90</w:t>
            </w:r>
            <w:r>
              <w:rPr>
                <w:rFonts w:hint="eastAsia"/>
              </w:rPr>
              <w:t xml:space="preserve"> min</w:t>
            </w:r>
            <w:r>
              <w:rPr>
                <w:rFonts w:hint="eastAsia"/>
              </w:rPr>
              <w:t>）</w:t>
            </w:r>
          </w:p>
        </w:tc>
      </w:tr>
      <w:tr w:rsidR="00C3665C" w14:paraId="1EB4555E" w14:textId="77777777" w:rsidTr="005E64F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429F2DF6" w14:textId="396520F6" w:rsidR="00C3665C" w:rsidRDefault="00C3665C" w:rsidP="00C3665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教学目标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728E8960" w14:textId="37B1ABFD" w:rsidR="00C3665C" w:rsidRDefault="00C3665C" w:rsidP="00C3665C">
            <w:pPr>
              <w:pStyle w:val="af5"/>
              <w:ind w:firstLineChars="100" w:firstLine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知识目标：</w:t>
            </w:r>
          </w:p>
          <w:p w14:paraId="61392B5F" w14:textId="64A1B57D" w:rsidR="00C3665C" w:rsidRDefault="00A86BA8" w:rsidP="00C3665C">
            <w:pPr>
              <w:pStyle w:val="af5"/>
              <w:ind w:firstLineChars="200" w:firstLine="360"/>
            </w:pPr>
            <w:r w:rsidRPr="00A86BA8">
              <w:rPr>
                <w:rFonts w:hint="eastAsia"/>
              </w:rPr>
              <w:t>熟悉日常交往礼仪的相关规范</w:t>
            </w:r>
          </w:p>
          <w:p w14:paraId="32F24BE8" w14:textId="315CB18C" w:rsidR="00F436B7" w:rsidRPr="00F436B7" w:rsidRDefault="00F436B7" w:rsidP="00F436B7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833C0B"/>
              </w:rPr>
              <w:t>能力目标：</w:t>
            </w:r>
          </w:p>
          <w:p w14:paraId="6941D352" w14:textId="72C0AC5F" w:rsidR="00C3665C" w:rsidRDefault="00A86BA8" w:rsidP="00C3665C">
            <w:pPr>
              <w:pStyle w:val="af5"/>
              <w:ind w:firstLineChars="200" w:firstLine="360"/>
            </w:pPr>
            <w:r w:rsidRPr="00A86BA8">
              <w:rPr>
                <w:rFonts w:hint="eastAsia"/>
              </w:rPr>
              <w:t>能按照日常交往礼仪的相关规范与他人进行交往</w:t>
            </w:r>
          </w:p>
          <w:p w14:paraId="5B7AD6CD" w14:textId="77777777" w:rsidR="00C3665C" w:rsidRDefault="00C3665C" w:rsidP="00C3665C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833C0B"/>
              </w:rPr>
              <w:t>素质</w:t>
            </w:r>
            <w:r w:rsidRPr="000B4719">
              <w:rPr>
                <w:rFonts w:ascii="微软雅黑" w:hAnsi="微软雅黑" w:hint="eastAsia"/>
                <w:b/>
                <w:color w:val="833C0B"/>
              </w:rPr>
              <w:t>目标:</w:t>
            </w:r>
            <w:r>
              <w:rPr>
                <w:rFonts w:hint="eastAsia"/>
              </w:rPr>
              <w:t xml:space="preserve"> </w:t>
            </w:r>
          </w:p>
          <w:p w14:paraId="54140298" w14:textId="70CC9F3F" w:rsidR="00C3665C" w:rsidRPr="00F436B7" w:rsidRDefault="00A86BA8" w:rsidP="00F436B7">
            <w:pPr>
              <w:pStyle w:val="af5"/>
              <w:ind w:firstLineChars="200" w:firstLine="360"/>
            </w:pPr>
            <w:r>
              <w:rPr>
                <w:rFonts w:hint="eastAsia"/>
              </w:rPr>
              <w:t>树立严谨细致的工作作风，培养职业使命感和责任感</w:t>
            </w:r>
          </w:p>
        </w:tc>
      </w:tr>
      <w:tr w:rsidR="00C3665C" w14:paraId="1BD5BEE7" w14:textId="77777777" w:rsidTr="005E64F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073BA9F4" w14:textId="4D537BE7" w:rsidR="00C3665C" w:rsidRDefault="00C3665C" w:rsidP="00C3665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教学重</w:t>
            </w:r>
            <w:r>
              <w:rPr>
                <w:rFonts w:ascii="微软雅黑" w:hAnsi="微软雅黑" w:hint="eastAsia"/>
                <w:b/>
              </w:rPr>
              <w:t>难</w:t>
            </w:r>
            <w:r>
              <w:rPr>
                <w:rFonts w:ascii="微软雅黑" w:hAnsi="微软雅黑"/>
                <w:b/>
              </w:rPr>
              <w:t>点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22C90508" w14:textId="0BB0EF96" w:rsidR="00C3665C" w:rsidRDefault="00C3665C" w:rsidP="00C3665C">
            <w:pPr>
              <w:pStyle w:val="af5"/>
              <w:ind w:firstLineChars="100" w:firstLine="18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教学重点：</w:t>
            </w:r>
            <w:r w:rsidR="00A86BA8" w:rsidRPr="00A86BA8">
              <w:rPr>
                <w:rFonts w:hint="eastAsia"/>
              </w:rPr>
              <w:t>日常交往礼仪的相关规范</w:t>
            </w:r>
          </w:p>
          <w:p w14:paraId="1D8BEB7C" w14:textId="2CB5B383" w:rsidR="00C3665C" w:rsidRPr="000000A5" w:rsidRDefault="00C3665C" w:rsidP="00C3665C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1F4E79"/>
              </w:rPr>
              <w:t>教学难点：</w:t>
            </w:r>
            <w:r w:rsidR="00A86BA8" w:rsidRPr="00A86BA8">
              <w:rPr>
                <w:rFonts w:hint="eastAsia"/>
              </w:rPr>
              <w:t>能按照日常交往礼仪的相关规范与他人进行交往</w:t>
            </w:r>
          </w:p>
        </w:tc>
      </w:tr>
      <w:tr w:rsidR="008C423C" w14:paraId="2CADF08F" w14:textId="77777777" w:rsidTr="005E64F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72096900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教学方法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6E0E10F8" w14:textId="1DD76D9A" w:rsidR="008C423C" w:rsidRDefault="00DC4480" w:rsidP="00DC4480">
            <w:pPr>
              <w:pStyle w:val="af5"/>
              <w:ind w:firstLineChars="100" w:firstLine="180"/>
            </w:pPr>
            <w:r>
              <w:rPr>
                <w:rFonts w:hint="eastAsia"/>
              </w:rPr>
              <w:t>案例分析法、</w:t>
            </w:r>
            <w:r w:rsidRPr="00314AF9">
              <w:rPr>
                <w:rFonts w:hint="eastAsia"/>
              </w:rPr>
              <w:t>问答法、讨论法</w:t>
            </w:r>
            <w:r>
              <w:rPr>
                <w:rFonts w:hint="eastAsia"/>
              </w:rPr>
              <w:t>、讲授法</w:t>
            </w:r>
            <w:r w:rsidR="00896E61">
              <w:rPr>
                <w:rFonts w:hint="eastAsia"/>
              </w:rPr>
              <w:t>、课堂模拟法</w:t>
            </w:r>
          </w:p>
        </w:tc>
      </w:tr>
      <w:tr w:rsidR="008C423C" w14:paraId="3F482E9E" w14:textId="77777777" w:rsidTr="005E64F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27F2582C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教学用具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172D48A2" w14:textId="77777777" w:rsidR="008C423C" w:rsidRDefault="008C423C">
            <w:pPr>
              <w:pStyle w:val="af5"/>
              <w:ind w:firstLineChars="100" w:firstLine="180"/>
            </w:pPr>
            <w:r>
              <w:rPr>
                <w:rFonts w:hint="eastAsia"/>
              </w:rPr>
              <w:t>电脑、投影仪、</w:t>
            </w:r>
            <w:r>
              <w:t>多媒体</w:t>
            </w:r>
            <w:r>
              <w:rPr>
                <w:rFonts w:hint="eastAsia"/>
              </w:rPr>
              <w:t>课件、教材</w:t>
            </w:r>
            <w:r w:rsidR="00DC4480">
              <w:rPr>
                <w:rFonts w:hint="eastAsia"/>
              </w:rPr>
              <w:t>、</w:t>
            </w:r>
            <w:r w:rsidR="00DC4480" w:rsidRPr="00425EF4">
              <w:rPr>
                <w:rFonts w:hint="eastAsia"/>
              </w:rPr>
              <w:t>文旌课堂</w:t>
            </w:r>
            <w:r w:rsidR="00DC4480" w:rsidRPr="00425EF4">
              <w:rPr>
                <w:rFonts w:hint="eastAsia"/>
              </w:rPr>
              <w:t>APP</w:t>
            </w:r>
          </w:p>
        </w:tc>
      </w:tr>
      <w:tr w:rsidR="008C423C" w14:paraId="639219CA" w14:textId="77777777" w:rsidTr="005E64F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4F312CFA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教学设计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2C975AE6" w14:textId="4BFE4CBD" w:rsidR="008C423C" w:rsidRDefault="008C423C">
            <w:pPr>
              <w:pStyle w:val="af5"/>
              <w:ind w:leftChars="100" w:left="1136" w:hangingChars="520" w:hanging="936"/>
            </w:pPr>
            <w:r>
              <w:rPr>
                <w:rFonts w:ascii="微软雅黑" w:hAnsi="微软雅黑" w:hint="eastAsia"/>
                <w:b/>
                <w:color w:val="1F4E79"/>
              </w:rPr>
              <w:t>第1节课：</w:t>
            </w:r>
            <w:r>
              <w:rPr>
                <w:rFonts w:hint="eastAsia"/>
                <w:spacing w:val="-4"/>
              </w:rPr>
              <w:t>考勤（</w:t>
            </w:r>
            <w:r>
              <w:rPr>
                <w:rFonts w:hint="eastAsia"/>
                <w:spacing w:val="-4"/>
              </w:rPr>
              <w:t>2</w:t>
            </w:r>
            <w:r>
              <w:rPr>
                <w:spacing w:val="-4"/>
              </w:rPr>
              <w:t xml:space="preserve"> 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</w:t>
            </w:r>
            <w:r w:rsidR="001B587B">
              <w:rPr>
                <w:rFonts w:hint="eastAsia"/>
                <w:spacing w:val="-4"/>
              </w:rPr>
              <w:t>案例</w:t>
            </w:r>
            <w:r>
              <w:rPr>
                <w:rFonts w:hint="eastAsia"/>
                <w:spacing w:val="-4"/>
              </w:rPr>
              <w:t>导入（</w:t>
            </w:r>
            <w:r w:rsidR="001167FE">
              <w:rPr>
                <w:spacing w:val="-4"/>
              </w:rPr>
              <w:t>5</w:t>
            </w:r>
            <w:r>
              <w:rPr>
                <w:spacing w:val="-4"/>
              </w:rPr>
              <w:t xml:space="preserve"> </w:t>
            </w:r>
            <w:r>
              <w:rPr>
                <w:rFonts w:hint="eastAsia"/>
                <w:spacing w:val="-4"/>
              </w:rPr>
              <w:t>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→传授新知（</w:t>
            </w:r>
            <w:r w:rsidR="00EC36C7">
              <w:t>2</w:t>
            </w:r>
            <w:r w:rsidR="001167FE">
              <w:t>8</w:t>
            </w:r>
            <w:r>
              <w:rPr>
                <w:rFonts w:hint="eastAsia"/>
              </w:rPr>
              <w:t xml:space="preserve"> </w:t>
            </w:r>
            <w:r>
              <w:t>min</w:t>
            </w:r>
            <w:r>
              <w:rPr>
                <w:rFonts w:hint="eastAsia"/>
              </w:rPr>
              <w:t>）→课堂</w:t>
            </w:r>
            <w:r w:rsidR="00F831B7">
              <w:rPr>
                <w:rFonts w:hint="eastAsia"/>
              </w:rPr>
              <w:t>模拟</w:t>
            </w:r>
            <w:r>
              <w:rPr>
                <w:rFonts w:hint="eastAsia"/>
              </w:rPr>
              <w:t>（</w:t>
            </w:r>
            <w:r w:rsidR="00D842CE">
              <w:t>10</w:t>
            </w:r>
            <w:r>
              <w:rPr>
                <w:rFonts w:hint="eastAsia"/>
              </w:rPr>
              <w:t xml:space="preserve"> </w:t>
            </w:r>
            <w:r>
              <w:t>min</w:t>
            </w:r>
            <w:r>
              <w:rPr>
                <w:rFonts w:hint="eastAsia"/>
              </w:rPr>
              <w:t>）</w:t>
            </w:r>
          </w:p>
          <w:p w14:paraId="4586E87F" w14:textId="6202499A" w:rsidR="008C423C" w:rsidRDefault="008C423C" w:rsidP="007F3D5E">
            <w:pPr>
              <w:pStyle w:val="af5"/>
              <w:ind w:leftChars="100" w:left="1136" w:hangingChars="520" w:hanging="936"/>
              <w:rPr>
                <w:rFonts w:ascii="MS Gothic" w:eastAsia="MS Gothic" w:hAnsi="MS Gothic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第</w:t>
            </w:r>
            <w:r>
              <w:rPr>
                <w:rFonts w:ascii="微软雅黑" w:hAnsi="微软雅黑"/>
                <w:b/>
                <w:color w:val="1F4E79"/>
              </w:rPr>
              <w:t>2</w:t>
            </w:r>
            <w:r>
              <w:rPr>
                <w:rFonts w:ascii="微软雅黑" w:hAnsi="微软雅黑" w:hint="eastAsia"/>
                <w:b/>
                <w:color w:val="1F4E79"/>
              </w:rPr>
              <w:t>节课：</w:t>
            </w:r>
            <w:r w:rsidR="003A043E">
              <w:rPr>
                <w:rFonts w:hint="eastAsia"/>
                <w:spacing w:val="-4"/>
              </w:rPr>
              <w:t>互动导入（</w:t>
            </w:r>
            <w:r w:rsidR="003A043E">
              <w:rPr>
                <w:spacing w:val="-4"/>
              </w:rPr>
              <w:t xml:space="preserve">5 </w:t>
            </w:r>
            <w:r w:rsidR="003A043E">
              <w:rPr>
                <w:rFonts w:hint="eastAsia"/>
                <w:spacing w:val="-4"/>
              </w:rPr>
              <w:t>min</w:t>
            </w:r>
            <w:r w:rsidR="003A043E">
              <w:rPr>
                <w:rFonts w:hint="eastAsia"/>
                <w:spacing w:val="-4"/>
              </w:rPr>
              <w:t>）</w:t>
            </w:r>
            <w:r w:rsidR="003A043E">
              <w:rPr>
                <w:rFonts w:hint="eastAsia"/>
              </w:rPr>
              <w:t>→传授新知</w:t>
            </w:r>
            <w:r w:rsidR="003A043E" w:rsidRPr="00314AF9">
              <w:rPr>
                <w:rFonts w:hint="eastAsia"/>
              </w:rPr>
              <w:t>（</w:t>
            </w:r>
            <w:r w:rsidR="003A043E">
              <w:t>20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→课堂</w:t>
            </w:r>
            <w:r w:rsidR="0090231C">
              <w:rPr>
                <w:rFonts w:hint="eastAsia"/>
              </w:rPr>
              <w:t>模拟</w:t>
            </w:r>
            <w:r w:rsidR="003A043E" w:rsidRPr="00314AF9">
              <w:rPr>
                <w:rFonts w:hint="eastAsia"/>
              </w:rPr>
              <w:t>（</w:t>
            </w:r>
            <w:r w:rsidR="003A043E">
              <w:t>15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</w:t>
            </w:r>
            <w:r w:rsidR="003A043E" w:rsidRPr="00314AF9">
              <w:rPr>
                <w:rFonts w:hint="eastAsia"/>
              </w:rPr>
              <w:t>课堂小结（</w:t>
            </w:r>
            <w:r w:rsidR="003A043E" w:rsidRPr="00314AF9">
              <w:rPr>
                <w:rFonts w:hint="eastAsia"/>
              </w:rPr>
              <w:t>3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</w:t>
            </w:r>
            <w:r w:rsidR="003A043E" w:rsidRPr="00314AF9">
              <w:rPr>
                <w:rFonts w:hint="eastAsia"/>
              </w:rPr>
              <w:t>作业布置（</w:t>
            </w:r>
            <w:r w:rsidR="003A043E" w:rsidRPr="00314AF9">
              <w:rPr>
                <w:rFonts w:hint="eastAsia"/>
              </w:rPr>
              <w:t>2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</w:p>
        </w:tc>
      </w:tr>
      <w:tr w:rsidR="008C423C" w14:paraId="4E1951F7" w14:textId="77777777" w:rsidTr="005E64F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76F4496C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教学过程</w:t>
            </w:r>
          </w:p>
        </w:tc>
        <w:tc>
          <w:tcPr>
            <w:tcW w:w="5471" w:type="dxa"/>
            <w:shd w:val="clear" w:color="auto" w:fill="F2F2F2"/>
            <w:vAlign w:val="center"/>
          </w:tcPr>
          <w:p w14:paraId="14B1BBC8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主要教学内容及步骤</w:t>
            </w:r>
          </w:p>
        </w:tc>
        <w:tc>
          <w:tcPr>
            <w:tcW w:w="1757" w:type="dxa"/>
            <w:gridSpan w:val="2"/>
            <w:shd w:val="clear" w:color="auto" w:fill="F2F2F2"/>
            <w:vAlign w:val="center"/>
          </w:tcPr>
          <w:p w14:paraId="017DB1C4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/>
                <w:b/>
                <w:color w:val="1F4E79"/>
                <w:sz w:val="24"/>
                <w:szCs w:val="24"/>
              </w:rPr>
              <w:t>设计意图</w:t>
            </w:r>
          </w:p>
        </w:tc>
      </w:tr>
      <w:tr w:rsidR="008C423C" w14:paraId="57E07BF6" w14:textId="77777777" w:rsidTr="005E64F1">
        <w:trPr>
          <w:gridBefore w:val="1"/>
          <w:wBefore w:w="15" w:type="dxa"/>
          <w:jc w:val="center"/>
        </w:trPr>
        <w:tc>
          <w:tcPr>
            <w:tcW w:w="8617" w:type="dxa"/>
            <w:gridSpan w:val="4"/>
            <w:shd w:val="clear" w:color="auto" w:fill="DEEAF6"/>
            <w:vAlign w:val="center"/>
          </w:tcPr>
          <w:p w14:paraId="3C6A5F8D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sz w:val="24"/>
                <w:szCs w:val="24"/>
              </w:rPr>
              <w:t>第一节课</w:t>
            </w:r>
          </w:p>
        </w:tc>
      </w:tr>
      <w:tr w:rsidR="008C423C" w14:paraId="6875186F" w14:textId="77777777" w:rsidTr="005E64F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5A00811B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考勤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（2 min）</w:t>
            </w:r>
          </w:p>
        </w:tc>
        <w:tc>
          <w:tcPr>
            <w:tcW w:w="5471" w:type="dxa"/>
            <w:shd w:val="clear" w:color="auto" w:fill="FFFFFF"/>
            <w:vAlign w:val="center"/>
          </w:tcPr>
          <w:p w14:paraId="6065C27F" w14:textId="77777777" w:rsidR="008C423C" w:rsidRDefault="008C423C" w:rsidP="007622BA">
            <w:pPr>
              <w:pStyle w:val="af5"/>
              <w:spacing w:before="200"/>
              <w:ind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【教师】使用文旌课堂APP进行签到</w:t>
            </w:r>
          </w:p>
          <w:p w14:paraId="3AE36C3C" w14:textId="77777777" w:rsidR="008C423C" w:rsidRDefault="008C423C" w:rsidP="007622BA">
            <w:pPr>
              <w:pStyle w:val="af5"/>
              <w:spacing w:before="200" w:after="200"/>
              <w:ind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【学生】按照老师要求签到</w:t>
            </w:r>
          </w:p>
        </w:tc>
        <w:tc>
          <w:tcPr>
            <w:tcW w:w="1757" w:type="dxa"/>
            <w:gridSpan w:val="2"/>
            <w:shd w:val="clear" w:color="auto" w:fill="FFFFFF"/>
            <w:vAlign w:val="center"/>
          </w:tcPr>
          <w:p w14:paraId="41BC1B6E" w14:textId="77777777" w:rsidR="008C423C" w:rsidRDefault="008C423C">
            <w:pPr>
              <w:pStyle w:val="af5"/>
              <w:ind w:firstLineChars="100" w:firstLine="180"/>
            </w:pPr>
            <w:r>
              <w:rPr>
                <w:rFonts w:hint="eastAsia"/>
              </w:rPr>
              <w:t>培养学生的组织纪律性</w:t>
            </w:r>
            <w:r>
              <w:t>，</w:t>
            </w:r>
            <w:r>
              <w:rPr>
                <w:rFonts w:hint="eastAsia"/>
              </w:rPr>
              <w:t>掌握学生的出勤</w:t>
            </w:r>
            <w:r>
              <w:t>情况</w:t>
            </w:r>
          </w:p>
        </w:tc>
      </w:tr>
      <w:tr w:rsidR="008C423C" w14:paraId="6C4FE0DA" w14:textId="77777777" w:rsidTr="005E64F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6F37537B" w14:textId="0C8AD478" w:rsidR="008C423C" w:rsidRDefault="001B587B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案例</w:t>
            </w:r>
            <w:r w:rsidR="008C423C">
              <w:rPr>
                <w:rFonts w:ascii="微软雅黑" w:hAnsi="微软雅黑" w:hint="eastAsia"/>
                <w:b/>
              </w:rPr>
              <w:t>导入</w:t>
            </w:r>
          </w:p>
          <w:p w14:paraId="388A8ADF" w14:textId="3D62710A" w:rsidR="00BA1FF4" w:rsidRDefault="008C423C" w:rsidP="00BE3199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1167FE">
              <w:rPr>
                <w:rFonts w:ascii="微软雅黑" w:hAnsi="微软雅黑"/>
                <w:b/>
              </w:rPr>
              <w:t>5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471" w:type="dxa"/>
            <w:shd w:val="clear" w:color="auto" w:fill="FFFFFF"/>
            <w:vAlign w:val="center"/>
          </w:tcPr>
          <w:p w14:paraId="4A222299" w14:textId="1EBF03EE" w:rsidR="00AB76B6" w:rsidRDefault="00AB76B6" w:rsidP="00AB76B6">
            <w:pPr>
              <w:pStyle w:val="af5"/>
              <w:spacing w:before="160" w:after="120"/>
              <w:ind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E87FF3" w:rsidRPr="00E87FF3">
              <w:rPr>
                <w:rFonts w:ascii="微软雅黑" w:hAnsi="微软雅黑" w:hint="eastAsia"/>
                <w:b/>
                <w:color w:val="1F4E79"/>
              </w:rPr>
              <w:t>讲述任务引入中的</w:t>
            </w:r>
            <w:r w:rsidR="00CC36A2">
              <w:rPr>
                <w:rFonts w:ascii="微软雅黑" w:hAnsi="微软雅黑" w:hint="eastAsia"/>
                <w:b/>
                <w:color w:val="1F4E79"/>
              </w:rPr>
              <w:t>案例</w:t>
            </w:r>
            <w:r>
              <w:rPr>
                <w:rFonts w:ascii="微软雅黑" w:hAnsi="微软雅黑" w:hint="eastAsia"/>
                <w:b/>
                <w:color w:val="1F4E79"/>
              </w:rPr>
              <w:t>（详见教材），并</w:t>
            </w:r>
            <w:r w:rsidRPr="008E6920">
              <w:rPr>
                <w:rFonts w:ascii="微软雅黑" w:hAnsi="微软雅黑" w:hint="eastAsia"/>
                <w:b/>
                <w:color w:val="1F4E79"/>
              </w:rPr>
              <w:t>提出问题</w:t>
            </w:r>
            <w:r>
              <w:rPr>
                <w:rFonts w:ascii="微软雅黑" w:hAnsi="微软雅黑" w:hint="eastAsia"/>
                <w:b/>
                <w:color w:val="1F4E79"/>
              </w:rPr>
              <w:t>：</w:t>
            </w:r>
          </w:p>
          <w:p w14:paraId="1A961489" w14:textId="2102A739" w:rsidR="00AB76B6" w:rsidRPr="00AD162D" w:rsidRDefault="00DB202D" w:rsidP="00AB76B6">
            <w:pPr>
              <w:pStyle w:val="aff7"/>
              <w:ind w:leftChars="0" w:left="0" w:right="100" w:firstLineChars="250" w:firstLine="450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DB202D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小雨在接待旅客时未遵循哪些礼仪规范</w:t>
            </w:r>
            <w:r w:rsidR="00AB76B6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？</w:t>
            </w:r>
          </w:p>
          <w:p w14:paraId="7F427339" w14:textId="0A9E9427" w:rsidR="00BA1FF4" w:rsidRPr="00862E75" w:rsidRDefault="00AB76B6" w:rsidP="00AB76B6">
            <w:pPr>
              <w:pStyle w:val="af5"/>
              <w:spacing w:before="200" w:after="200"/>
              <w:ind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【学生】思考、举手回答</w:t>
            </w:r>
          </w:p>
        </w:tc>
        <w:tc>
          <w:tcPr>
            <w:tcW w:w="1757" w:type="dxa"/>
            <w:gridSpan w:val="2"/>
            <w:shd w:val="clear" w:color="auto" w:fill="FFFFFF"/>
            <w:vAlign w:val="center"/>
          </w:tcPr>
          <w:p w14:paraId="334B56DB" w14:textId="3101F263" w:rsidR="008C423C" w:rsidRDefault="008C423C" w:rsidP="00C83293">
            <w:pPr>
              <w:pStyle w:val="af5"/>
              <w:ind w:firstLineChars="100" w:firstLine="180"/>
              <w:rPr>
                <w:color w:val="1F4E79"/>
              </w:rPr>
            </w:pPr>
            <w:r>
              <w:rPr>
                <w:rFonts w:hint="eastAsia"/>
              </w:rPr>
              <w:t>通过</w:t>
            </w:r>
            <w:r w:rsidR="00E87FF3">
              <w:rPr>
                <w:rFonts w:hint="eastAsia"/>
              </w:rPr>
              <w:t>案例导入</w:t>
            </w:r>
            <w:r>
              <w:rPr>
                <w:rFonts w:hint="eastAsia"/>
              </w:rPr>
              <w:t>的方法，引导学生主动思考，</w:t>
            </w:r>
            <w:r>
              <w:t>激发</w:t>
            </w:r>
            <w:r>
              <w:rPr>
                <w:rFonts w:hint="eastAsia"/>
              </w:rPr>
              <w:t>学生</w:t>
            </w:r>
            <w:r>
              <w:t>的学习兴趣</w:t>
            </w:r>
          </w:p>
        </w:tc>
      </w:tr>
      <w:tr w:rsidR="008C423C" w14:paraId="11359C7D" w14:textId="77777777" w:rsidTr="005E64F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4F720E78" w14:textId="3F6B3FD2" w:rsidR="008C423C" w:rsidRDefault="008C423C" w:rsidP="00A14F36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传授新知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 w:rsidR="00A14F36">
              <w:rPr>
                <w:rFonts w:ascii="微软雅黑" w:hAnsi="微软雅黑"/>
                <w:b/>
              </w:rPr>
              <w:t>2</w:t>
            </w:r>
            <w:r w:rsidR="001167FE">
              <w:rPr>
                <w:rFonts w:ascii="微软雅黑" w:hAnsi="微软雅黑"/>
                <w:b/>
              </w:rPr>
              <w:t>8</w:t>
            </w:r>
            <w:r>
              <w:rPr>
                <w:rFonts w:ascii="微软雅黑" w:hAnsi="微软雅黑"/>
                <w:b/>
              </w:rPr>
              <w:t xml:space="preserve">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471" w:type="dxa"/>
            <w:shd w:val="clear" w:color="auto" w:fill="FFFFFF"/>
            <w:vAlign w:val="center"/>
          </w:tcPr>
          <w:p w14:paraId="65A1F46C" w14:textId="67BADAE5" w:rsidR="001278BE" w:rsidRPr="00AD162D" w:rsidRDefault="001278BE" w:rsidP="00AD162D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AD162D"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总结学生的回答，并引入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新知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862E75" w:rsidRPr="00AD162D">
              <w:rPr>
                <w:rFonts w:ascii="微软雅黑" w:hAnsi="微软雅黑" w:hint="eastAsia"/>
                <w:b/>
                <w:color w:val="1F4E79"/>
              </w:rPr>
              <w:t>讲解</w:t>
            </w:r>
            <w:r w:rsidR="00E87FF3">
              <w:rPr>
                <w:rFonts w:ascii="微软雅黑" w:hAnsi="微软雅黑" w:hint="eastAsia"/>
                <w:b/>
                <w:color w:val="1F4E79"/>
              </w:rPr>
              <w:t>介绍</w:t>
            </w:r>
            <w:r w:rsidR="00304531" w:rsidRPr="00304531">
              <w:rPr>
                <w:rFonts w:ascii="微软雅黑" w:hAnsi="微软雅黑" w:hint="eastAsia"/>
                <w:b/>
                <w:color w:val="1F4E79"/>
              </w:rPr>
              <w:t>礼仪</w:t>
            </w:r>
            <w:r w:rsidR="00E87FF3">
              <w:rPr>
                <w:rFonts w:ascii="微软雅黑" w:hAnsi="微软雅黑" w:hint="eastAsia"/>
                <w:b/>
                <w:color w:val="1F4E79"/>
              </w:rPr>
              <w:t>和交谈礼仪的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相关知识</w:t>
            </w:r>
          </w:p>
          <w:p w14:paraId="498526C4" w14:textId="77777777" w:rsidR="001A3B00" w:rsidRPr="00B34F8F" w:rsidRDefault="001A3B00" w:rsidP="001A3B00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B84B7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【教</w:t>
            </w:r>
            <w:r w:rsidRPr="00B84B70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师</w:t>
            </w:r>
            <w:r w:rsidRPr="00B84B70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提出问题：</w:t>
            </w:r>
          </w:p>
          <w:p w14:paraId="142D16C8" w14:textId="3CFA0049" w:rsidR="001A3B00" w:rsidRDefault="00E87FF3" w:rsidP="001A3B00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你认为</w:t>
            </w:r>
            <w:r w:rsidR="00EB14A9">
              <w:rPr>
                <w:rFonts w:ascii="Times New Roman" w:eastAsia="微软雅黑" w:hAnsi="Times New Roman" w:hint="eastAsia"/>
                <w:sz w:val="18"/>
              </w:rPr>
              <w:t>日常交往</w:t>
            </w:r>
            <w:r>
              <w:rPr>
                <w:rFonts w:ascii="Times New Roman" w:eastAsia="微软雅黑" w:hAnsi="Times New Roman" w:hint="eastAsia"/>
                <w:sz w:val="18"/>
              </w:rPr>
              <w:t>礼仪应</w:t>
            </w:r>
            <w:r w:rsidR="00EB14A9">
              <w:rPr>
                <w:rFonts w:ascii="Times New Roman" w:eastAsia="微软雅黑" w:hAnsi="Times New Roman" w:hint="eastAsia"/>
                <w:sz w:val="18"/>
              </w:rPr>
              <w:t>包含哪些方面？</w:t>
            </w:r>
          </w:p>
          <w:p w14:paraId="20CFA783" w14:textId="77777777" w:rsidR="001A3B00" w:rsidRDefault="001A3B00" w:rsidP="001A3B00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595A108C" w14:textId="77777777" w:rsidR="001A3B00" w:rsidRPr="00102266" w:rsidRDefault="001A3B00" w:rsidP="001A3B00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16EE4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A16EE4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A16EE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6680B597" w14:textId="54AA137B" w:rsidR="001A426D" w:rsidRPr="001A426D" w:rsidRDefault="001A426D" w:rsidP="009C71C3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1A426D">
              <w:rPr>
                <w:rFonts w:ascii="Times New Roman" w:eastAsia="微软雅黑" w:hAnsi="Times New Roman" w:hint="eastAsia"/>
                <w:bCs/>
                <w:sz w:val="18"/>
              </w:rPr>
              <w:t>日常交往礼仪是指人们在日常交往中应遵守的礼仪，主要包括介绍礼仪、交谈礼仪、接待礼仪、电话礼仪等。</w:t>
            </w:r>
          </w:p>
          <w:p w14:paraId="70E50F18" w14:textId="77777777" w:rsidR="000B79CD" w:rsidRDefault="000B79CD" w:rsidP="009C71C3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B79CD">
              <w:rPr>
                <w:rFonts w:ascii="Times New Roman" w:eastAsia="微软雅黑" w:hAnsi="Times New Roman" w:hint="eastAsia"/>
                <w:b/>
                <w:sz w:val="18"/>
              </w:rPr>
              <w:t xml:space="preserve">3.1.1  </w:t>
            </w:r>
            <w:r w:rsidRPr="000B79CD">
              <w:rPr>
                <w:rFonts w:ascii="Times New Roman" w:eastAsia="微软雅黑" w:hAnsi="Times New Roman" w:hint="eastAsia"/>
                <w:b/>
                <w:sz w:val="18"/>
              </w:rPr>
              <w:t>介绍礼仪</w:t>
            </w:r>
          </w:p>
          <w:p w14:paraId="60BFB3E3" w14:textId="77777777" w:rsidR="000B79CD" w:rsidRPr="000B79CD" w:rsidRDefault="000B79CD" w:rsidP="009C71C3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B79CD">
              <w:rPr>
                <w:rFonts w:ascii="Times New Roman" w:eastAsia="微软雅黑" w:hAnsi="Times New Roman" w:hint="eastAsia"/>
                <w:bCs/>
                <w:sz w:val="18"/>
              </w:rPr>
              <w:lastRenderedPageBreak/>
              <w:t>介绍是指通过自己主动沟通或通过第三人从中沟通，从而使交往双方相互认识、建立联系的一种社交方式。</w:t>
            </w:r>
          </w:p>
          <w:p w14:paraId="35BB55A8" w14:textId="47E48C29" w:rsidR="009C71C3" w:rsidRPr="000B79CD" w:rsidRDefault="000B79CD" w:rsidP="000B79CD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B79CD">
              <w:rPr>
                <w:rFonts w:ascii="Times New Roman" w:eastAsia="微软雅黑" w:hAnsi="Times New Roman" w:hint="eastAsia"/>
                <w:bCs/>
                <w:sz w:val="18"/>
              </w:rPr>
              <w:t>介绍的种类很多，按照被介绍者的人数多少可分为集体介绍和个人介绍；按照介绍者的不同可分为自我介绍、他人介绍和介绍他人。常用的介绍有自我介绍、介绍他人和集体介绍。</w:t>
            </w:r>
          </w:p>
          <w:p w14:paraId="6CA88318" w14:textId="77777777" w:rsidR="000B79CD" w:rsidRPr="000B79CD" w:rsidRDefault="000B79CD" w:rsidP="000B79CD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0B79CD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0B79CD">
              <w:rPr>
                <w:rFonts w:ascii="Times New Roman" w:eastAsia="微软雅黑" w:hAnsi="Times New Roman" w:hint="eastAsia"/>
                <w:b/>
                <w:bCs/>
                <w:sz w:val="18"/>
              </w:rPr>
              <w:t>．自我介绍</w:t>
            </w:r>
          </w:p>
          <w:p w14:paraId="17BA20A3" w14:textId="2D96E39C" w:rsidR="000B79CD" w:rsidRPr="000B79CD" w:rsidRDefault="000B79CD" w:rsidP="000B79CD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79CD">
              <w:rPr>
                <w:rFonts w:ascii="Times New Roman" w:eastAsia="微软雅黑" w:hAnsi="Times New Roman" w:hint="eastAsia"/>
                <w:sz w:val="18"/>
              </w:rPr>
              <w:t>自我介绍是指与他人初次见面时，将自己介绍给他人，使其认识自己。一般而言，自我介绍的方式主要有应酬式、公务式和礼仪式三种。</w:t>
            </w:r>
          </w:p>
          <w:p w14:paraId="5A82DCDD" w14:textId="77777777" w:rsidR="000B79CD" w:rsidRPr="000B79CD" w:rsidRDefault="000B79CD" w:rsidP="000B79CD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0B79CD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0B79CD">
              <w:rPr>
                <w:rFonts w:ascii="Times New Roman" w:eastAsia="微软雅黑" w:hAnsi="Times New Roman" w:hint="eastAsia"/>
                <w:b/>
                <w:bCs/>
                <w:sz w:val="18"/>
              </w:rPr>
              <w:t>）应酬式</w:t>
            </w:r>
          </w:p>
          <w:p w14:paraId="695FE758" w14:textId="10A69617" w:rsidR="000B79CD" w:rsidRPr="000B79CD" w:rsidRDefault="000B79CD" w:rsidP="000B79CD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79CD">
              <w:rPr>
                <w:rFonts w:ascii="Times New Roman" w:eastAsia="微软雅黑" w:hAnsi="Times New Roman" w:hint="eastAsia"/>
                <w:sz w:val="18"/>
              </w:rPr>
              <w:t>应酬式自我介绍主要适用于某些公共场合和一般的社交场合，其主要针对泛泛而交或早已熟悉的交往对象，用于向对方表明自己的身份。</w:t>
            </w:r>
          </w:p>
          <w:p w14:paraId="1F3B0BBD" w14:textId="77777777" w:rsidR="000B79CD" w:rsidRPr="000B79CD" w:rsidRDefault="000B79CD" w:rsidP="000B79CD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0B79CD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0B79CD">
              <w:rPr>
                <w:rFonts w:ascii="Times New Roman" w:eastAsia="微软雅黑" w:hAnsi="Times New Roman" w:hint="eastAsia"/>
                <w:b/>
                <w:bCs/>
                <w:sz w:val="18"/>
              </w:rPr>
              <w:t>）公务式</w:t>
            </w:r>
          </w:p>
          <w:p w14:paraId="373E134C" w14:textId="4636B0E1" w:rsidR="000B79CD" w:rsidRPr="000B79CD" w:rsidRDefault="000B79CD" w:rsidP="000B79CD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79CD">
              <w:rPr>
                <w:rFonts w:ascii="Times New Roman" w:eastAsia="微软雅黑" w:hAnsi="Times New Roman" w:hint="eastAsia"/>
                <w:sz w:val="18"/>
              </w:rPr>
              <w:t>公务式自我介绍主要适用于工作场合，用于因工作需要而交友时。</w:t>
            </w:r>
            <w:r w:rsidR="00E87FF3" w:rsidRPr="00E87FF3">
              <w:rPr>
                <w:rFonts w:ascii="Times New Roman" w:eastAsia="微软雅黑" w:hAnsi="Times New Roman" w:hint="eastAsia"/>
                <w:sz w:val="18"/>
              </w:rPr>
              <w:t>这种自我介绍的内容应包括姓名、所在单位及部门、担任的职务等。</w:t>
            </w:r>
          </w:p>
          <w:p w14:paraId="637728F1" w14:textId="77777777" w:rsidR="000B79CD" w:rsidRPr="000B79CD" w:rsidRDefault="000B79CD" w:rsidP="000B79CD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0B79CD">
              <w:rPr>
                <w:rFonts w:ascii="Times New Roman" w:eastAsia="微软雅黑" w:hAnsi="Times New Roman" w:hint="eastAsia"/>
                <w:b/>
                <w:bCs/>
                <w:sz w:val="18"/>
              </w:rPr>
              <w:t>3</w:t>
            </w:r>
            <w:r w:rsidRPr="000B79CD">
              <w:rPr>
                <w:rFonts w:ascii="Times New Roman" w:eastAsia="微软雅黑" w:hAnsi="Times New Roman" w:hint="eastAsia"/>
                <w:b/>
                <w:bCs/>
                <w:sz w:val="18"/>
              </w:rPr>
              <w:t>）礼仪式</w:t>
            </w:r>
          </w:p>
          <w:p w14:paraId="008AC578" w14:textId="50D53FBF" w:rsidR="009C71C3" w:rsidRPr="00E30FC2" w:rsidRDefault="000B79CD" w:rsidP="000B79CD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0B79CD">
              <w:rPr>
                <w:rFonts w:ascii="Times New Roman" w:eastAsia="微软雅黑" w:hAnsi="Times New Roman" w:hint="eastAsia"/>
                <w:sz w:val="18"/>
              </w:rPr>
              <w:t>礼仪式自我介绍主要适用于讲座、报告、演出、庆典等一些正规而隆重的社交场合，用于向交往对象表示友好和敬意。这种自我介绍的内容应包括姓名、单位、职务等个人信息，同时还应加入一些表示欢迎、感谢之类的谦辞、敬辞等。</w:t>
            </w:r>
          </w:p>
          <w:p w14:paraId="66C63B59" w14:textId="45D996C8" w:rsidR="009C71C3" w:rsidRDefault="00D1535F" w:rsidP="009C71C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</w:t>
            </w:r>
            <w:r w:rsidR="009C71C3">
              <w:rPr>
                <w:rFonts w:ascii="Times New Roman" w:eastAsia="微软雅黑" w:hAnsi="Times New Roman" w:hint="eastAsia"/>
                <w:sz w:val="18"/>
              </w:rPr>
              <w:t>（详见教材）</w:t>
            </w:r>
          </w:p>
          <w:p w14:paraId="68E4215B" w14:textId="66C9D2AD" w:rsidR="009C71C3" w:rsidRPr="001167FE" w:rsidRDefault="009C71C3" w:rsidP="001167FE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1A3B0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1A3B0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【教</w:t>
            </w:r>
            <w:r w:rsidRPr="001A3B00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师</w:t>
            </w:r>
            <w:r w:rsidRPr="001A3B00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  <w:r w:rsidR="001167FE" w:rsidRPr="001167FE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随机</w:t>
            </w:r>
            <w:r w:rsidR="001167FE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邀请</w:t>
            </w:r>
            <w:r w:rsidR="001167FE" w:rsidRPr="001167FE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学生进行自我介绍</w:t>
            </w:r>
            <w:r w:rsidR="001167FE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，其他学生认真倾听，指出不足</w:t>
            </w:r>
          </w:p>
          <w:p w14:paraId="12E09B65" w14:textId="30BB44A0" w:rsidR="009C71C3" w:rsidRPr="001A3B00" w:rsidRDefault="009C71C3" w:rsidP="009C71C3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1A3B0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1A3B0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【学生】</w:t>
            </w:r>
            <w:r w:rsidR="001167F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进行自我介绍</w:t>
            </w:r>
            <w:r w:rsidRPr="001A3B0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、</w:t>
            </w:r>
            <w:r w:rsidR="001167F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聆听、指出不足</w:t>
            </w:r>
          </w:p>
          <w:p w14:paraId="4DB6246B" w14:textId="022C7B01" w:rsidR="009C71C3" w:rsidRPr="001A3B00" w:rsidRDefault="009C71C3" w:rsidP="009C71C3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1A3B0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1A3B00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1A3B0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</w:t>
            </w:r>
            <w:r w:rsidR="001167F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点评</w:t>
            </w:r>
            <w:r w:rsidRPr="001A3B0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学生的</w:t>
            </w:r>
            <w:r w:rsidR="001167F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表现</w:t>
            </w:r>
          </w:p>
          <w:p w14:paraId="4696B790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1A4013">
              <w:rPr>
                <w:rFonts w:ascii="Times New Roman" w:eastAsia="微软雅黑" w:hAnsi="Times New Roman" w:hint="eastAsia"/>
                <w:b/>
                <w:bCs/>
                <w:sz w:val="18"/>
              </w:rPr>
              <w:t>．介绍他人</w:t>
            </w:r>
          </w:p>
          <w:p w14:paraId="1F0CF1C5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介绍他人是指作为第三方为彼此不相识的双方引见，使他们相互认识、建立联系。其中，被介绍的双方为被介绍人，介绍双方的人为介绍人。</w:t>
            </w:r>
          </w:p>
          <w:p w14:paraId="4EA3DFF7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1A4013">
              <w:rPr>
                <w:rFonts w:ascii="Times New Roman" w:eastAsia="微软雅黑" w:hAnsi="Times New Roman" w:hint="eastAsia"/>
                <w:b/>
                <w:bCs/>
                <w:sz w:val="18"/>
              </w:rPr>
              <w:t>）介绍顺序</w:t>
            </w:r>
          </w:p>
          <w:p w14:paraId="7FD3F8EB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介绍他人必须遵守“尊者居后”的原则，即介绍人在介绍他人之前，首先应判断被介绍人双方的受尊重程度，然后先向位尊者介绍位卑者，后向位卑者介绍位尊者。</w:t>
            </w:r>
          </w:p>
          <w:p w14:paraId="020148AF" w14:textId="1B24DC06" w:rsidR="001A4013" w:rsidRPr="001A4013" w:rsidRDefault="001167FE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</w:t>
            </w:r>
            <w:r w:rsidR="001A4013">
              <w:rPr>
                <w:rFonts w:ascii="Times New Roman" w:eastAsia="微软雅黑" w:hAnsi="Times New Roman" w:hint="eastAsia"/>
                <w:sz w:val="18"/>
              </w:rPr>
              <w:t>（详见教材）</w:t>
            </w:r>
          </w:p>
          <w:p w14:paraId="064E180D" w14:textId="77777777" w:rsidR="001A4013" w:rsidRPr="00A07295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A07295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A07295">
              <w:rPr>
                <w:rFonts w:ascii="Times New Roman" w:eastAsia="微软雅黑" w:hAnsi="Times New Roman" w:hint="eastAsia"/>
                <w:b/>
                <w:bCs/>
                <w:sz w:val="18"/>
              </w:rPr>
              <w:t>）介绍方式</w:t>
            </w:r>
          </w:p>
          <w:p w14:paraId="1F614FB4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lastRenderedPageBreak/>
              <w:t>标准式介绍：主要适用于正式场合，其内容应以被介绍者的姓名、单位、职务为主。</w:t>
            </w:r>
          </w:p>
          <w:p w14:paraId="733B7166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简略式介绍：主要适用于一般的社交场合，其内容往往只包括被介绍者的姓名。</w:t>
            </w:r>
          </w:p>
          <w:p w14:paraId="4A7A3B0F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强调式介绍：适用于各种交际场合，其特点是介绍人刻意强调自己与其中某位被介绍人之间的关系，以便引起另一位被介绍人的重视。</w:t>
            </w:r>
          </w:p>
          <w:p w14:paraId="4E388298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推荐式介绍：适用于比较正式的场合，其特点是介绍人将某位被介绍人推荐给另一位被介绍人，并着重介绍前者的优点或专长。</w:t>
            </w:r>
          </w:p>
          <w:p w14:paraId="68F6DA62" w14:textId="77777777" w:rsidR="001A4013" w:rsidRPr="00470608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470608">
              <w:rPr>
                <w:rFonts w:ascii="Times New Roman" w:eastAsia="微软雅黑" w:hAnsi="Times New Roman" w:hint="eastAsia"/>
                <w:b/>
                <w:bCs/>
                <w:sz w:val="18"/>
              </w:rPr>
              <w:t>3</w:t>
            </w:r>
            <w:r w:rsidRPr="00470608">
              <w:rPr>
                <w:rFonts w:ascii="Times New Roman" w:eastAsia="微软雅黑" w:hAnsi="Times New Roman" w:hint="eastAsia"/>
                <w:b/>
                <w:bCs/>
                <w:sz w:val="18"/>
              </w:rPr>
              <w:t>）注意事项</w:t>
            </w:r>
          </w:p>
          <w:p w14:paraId="61D16911" w14:textId="675A120A" w:rsidR="001A4013" w:rsidRPr="001A4013" w:rsidRDefault="001A4013" w:rsidP="00E6444B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A4013">
              <w:rPr>
                <w:rFonts w:ascii="Times New Roman" w:eastAsia="微软雅黑" w:hAnsi="Times New Roman" w:hint="eastAsia"/>
                <w:sz w:val="18"/>
              </w:rPr>
              <w:t>1</w:t>
            </w:r>
            <w:r w:rsidRPr="001A4013">
              <w:rPr>
                <w:rFonts w:ascii="Times New Roman" w:eastAsia="微软雅黑" w:hAnsi="Times New Roman" w:hint="eastAsia"/>
                <w:sz w:val="18"/>
              </w:rPr>
              <w:t>）了解情况和意愿。</w:t>
            </w:r>
          </w:p>
          <w:p w14:paraId="7A5D6BBB" w14:textId="2514590B" w:rsidR="001A4013" w:rsidRPr="001A4013" w:rsidRDefault="001A4013" w:rsidP="00E6444B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A4013">
              <w:rPr>
                <w:rFonts w:ascii="Times New Roman" w:eastAsia="微软雅黑" w:hAnsi="Times New Roman" w:hint="eastAsia"/>
                <w:sz w:val="18"/>
              </w:rPr>
              <w:t>2</w:t>
            </w:r>
            <w:r w:rsidRPr="001A4013">
              <w:rPr>
                <w:rFonts w:ascii="Times New Roman" w:eastAsia="微软雅黑" w:hAnsi="Times New Roman" w:hint="eastAsia"/>
                <w:sz w:val="18"/>
              </w:rPr>
              <w:t>）注意态度和仪态。</w:t>
            </w:r>
          </w:p>
          <w:p w14:paraId="6CFADB51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A4013">
              <w:rPr>
                <w:rFonts w:ascii="Times New Roman" w:eastAsia="微软雅黑" w:hAnsi="Times New Roman" w:hint="eastAsia"/>
                <w:sz w:val="18"/>
              </w:rPr>
              <w:t>3</w:t>
            </w:r>
            <w:r w:rsidRPr="001A4013">
              <w:rPr>
                <w:rFonts w:ascii="Times New Roman" w:eastAsia="微软雅黑" w:hAnsi="Times New Roman" w:hint="eastAsia"/>
                <w:sz w:val="18"/>
              </w:rPr>
              <w:t>）把握语言和时间。</w:t>
            </w:r>
          </w:p>
          <w:p w14:paraId="58121CC0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A4013">
              <w:rPr>
                <w:rFonts w:ascii="Times New Roman" w:eastAsia="微软雅黑" w:hAnsi="Times New Roman" w:hint="eastAsia"/>
                <w:sz w:val="18"/>
              </w:rPr>
              <w:t>4</w:t>
            </w:r>
            <w:r w:rsidRPr="001A4013">
              <w:rPr>
                <w:rFonts w:ascii="Times New Roman" w:eastAsia="微软雅黑" w:hAnsi="Times New Roman" w:hint="eastAsia"/>
                <w:sz w:val="18"/>
              </w:rPr>
              <w:t>）注意引导。</w:t>
            </w:r>
          </w:p>
          <w:p w14:paraId="1356F34E" w14:textId="5B5993A0" w:rsidR="00E6444B" w:rsidRPr="00E6444B" w:rsidRDefault="001167FE" w:rsidP="00FA64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</w:t>
            </w:r>
            <w:r w:rsidR="00E6444B">
              <w:rPr>
                <w:rFonts w:ascii="Times New Roman" w:eastAsia="微软雅黑" w:hAnsi="Times New Roman" w:hint="eastAsia"/>
                <w:sz w:val="18"/>
              </w:rPr>
              <w:t>（详见教材）</w:t>
            </w:r>
          </w:p>
          <w:p w14:paraId="133589B3" w14:textId="55B81DAA" w:rsidR="001A4013" w:rsidRPr="00FA64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FA6413">
              <w:rPr>
                <w:rFonts w:ascii="Times New Roman" w:eastAsia="微软雅黑" w:hAnsi="Times New Roman" w:hint="eastAsia"/>
                <w:b/>
                <w:bCs/>
                <w:sz w:val="18"/>
              </w:rPr>
              <w:t>3</w:t>
            </w:r>
            <w:r w:rsidRPr="00FA6413">
              <w:rPr>
                <w:rFonts w:ascii="Times New Roman" w:eastAsia="微软雅黑" w:hAnsi="Times New Roman" w:hint="eastAsia"/>
                <w:b/>
                <w:bCs/>
                <w:sz w:val="18"/>
              </w:rPr>
              <w:t>．集体介绍</w:t>
            </w:r>
          </w:p>
          <w:p w14:paraId="07F047C3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集体介绍是指被介绍的一方或双方不止一人，由介绍人按一定顺序介绍双方相互认识、建立联系。</w:t>
            </w:r>
          </w:p>
          <w:p w14:paraId="27FDAC01" w14:textId="77777777" w:rsidR="001A4013" w:rsidRPr="00FA64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FA6413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FA6413">
              <w:rPr>
                <w:rFonts w:ascii="Times New Roman" w:eastAsia="微软雅黑" w:hAnsi="Times New Roman" w:hint="eastAsia"/>
                <w:b/>
                <w:bCs/>
                <w:sz w:val="18"/>
              </w:rPr>
              <w:t>）介绍顺序</w:t>
            </w:r>
          </w:p>
          <w:p w14:paraId="49BC63A0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介绍人在为双方集体进行介绍时通常应按以下顺序进行。</w:t>
            </w:r>
          </w:p>
          <w:p w14:paraId="5B46D2FB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先少数后多数：当被介绍双方的身份、地位大致平等或难分高低时，先介绍人数较少的一方，后介绍人数较多的一方。</w:t>
            </w:r>
          </w:p>
          <w:p w14:paraId="4718C990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先卑后尊：当被介绍双方的身份、地位存在明显差异（如年龄、辈分、性别、职务等差异）时，应先介绍位卑的一方，后介绍位尊的一方。</w:t>
            </w:r>
          </w:p>
          <w:p w14:paraId="1CF9861C" w14:textId="77777777" w:rsidR="001A4013" w:rsidRPr="00FA64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FA6413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FA6413">
              <w:rPr>
                <w:rFonts w:ascii="Times New Roman" w:eastAsia="微软雅黑" w:hAnsi="Times New Roman" w:hint="eastAsia"/>
                <w:b/>
                <w:bCs/>
                <w:sz w:val="18"/>
              </w:rPr>
              <w:t>）注意事项</w:t>
            </w:r>
          </w:p>
          <w:p w14:paraId="2B9AB01F" w14:textId="77777777" w:rsidR="001A4013" w:rsidRPr="001A4013" w:rsidRDefault="001A4013" w:rsidP="001A40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A4013">
              <w:rPr>
                <w:rFonts w:ascii="Times New Roman" w:eastAsia="微软雅黑" w:hAnsi="Times New Roman" w:hint="eastAsia"/>
                <w:sz w:val="18"/>
              </w:rPr>
              <w:t>1</w:t>
            </w:r>
            <w:r w:rsidRPr="001A4013">
              <w:rPr>
                <w:rFonts w:ascii="Times New Roman" w:eastAsia="微软雅黑" w:hAnsi="Times New Roman" w:hint="eastAsia"/>
                <w:sz w:val="18"/>
              </w:rPr>
              <w:t>）首次介绍时应准确地使用全称，不要使用易生歧义的简称。</w:t>
            </w:r>
          </w:p>
          <w:p w14:paraId="7DBCF758" w14:textId="52490576" w:rsidR="00FA6413" w:rsidRDefault="001A4013" w:rsidP="00FA641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A4013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1A4013">
              <w:rPr>
                <w:rFonts w:ascii="Times New Roman" w:eastAsia="微软雅黑" w:hAnsi="Times New Roman" w:hint="eastAsia"/>
                <w:sz w:val="18"/>
              </w:rPr>
              <w:t>2</w:t>
            </w:r>
            <w:r w:rsidRPr="001A4013">
              <w:rPr>
                <w:rFonts w:ascii="Times New Roman" w:eastAsia="微软雅黑" w:hAnsi="Times New Roman" w:hint="eastAsia"/>
                <w:sz w:val="18"/>
              </w:rPr>
              <w:t>）在介绍的过程中，应表现出庄重、亲切的感觉，切勿开玩笑。</w:t>
            </w:r>
          </w:p>
          <w:p w14:paraId="4B95C020" w14:textId="77777777" w:rsidR="00253217" w:rsidRPr="00D44FB1" w:rsidRDefault="00253217" w:rsidP="00253217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D44FB1">
              <w:rPr>
                <w:rFonts w:ascii="Times New Roman" w:eastAsia="微软雅黑" w:hAnsi="Times New Roman" w:hint="eastAsia"/>
                <w:b/>
                <w:bCs/>
                <w:sz w:val="18"/>
              </w:rPr>
              <w:t xml:space="preserve">3.1.2  </w:t>
            </w:r>
            <w:r w:rsidRPr="00D44FB1">
              <w:rPr>
                <w:rFonts w:ascii="Times New Roman" w:eastAsia="微软雅黑" w:hAnsi="Times New Roman" w:hint="eastAsia"/>
                <w:b/>
                <w:bCs/>
                <w:sz w:val="18"/>
              </w:rPr>
              <w:t>交谈礼仪</w:t>
            </w:r>
          </w:p>
          <w:p w14:paraId="7AE73CE4" w14:textId="29BA0A27" w:rsidR="00107482" w:rsidRDefault="00107482" w:rsidP="00107482">
            <w:pPr>
              <w:shd w:val="clear" w:color="auto" w:fill="FDF3ED"/>
              <w:spacing w:after="100"/>
              <w:ind w:firstLineChars="200" w:firstLine="402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播放视频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“</w:t>
            </w:r>
            <w:r w:rsidR="00993418" w:rsidRPr="00993418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与旅客交谈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”</w:t>
            </w:r>
            <w:r w:rsidR="001167FE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（详见教材）</w:t>
            </w:r>
            <w:r w:rsidRPr="00B84B7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，并</w:t>
            </w:r>
            <w:r w:rsidR="001167FE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：</w:t>
            </w:r>
          </w:p>
          <w:p w14:paraId="79FBC227" w14:textId="4A4B083B" w:rsidR="001167FE" w:rsidRPr="001167FE" w:rsidRDefault="001167FE" w:rsidP="00107482">
            <w:pPr>
              <w:shd w:val="clear" w:color="auto" w:fill="FDF3ED"/>
              <w:spacing w:after="100"/>
              <w:ind w:firstLineChars="200" w:firstLine="360"/>
              <w:rPr>
                <w:rFonts w:ascii="微软雅黑" w:eastAsia="微软雅黑" w:hAnsi="微软雅黑" w:cs="MS Gothic"/>
                <w:bCs/>
                <w:sz w:val="18"/>
                <w:szCs w:val="18"/>
              </w:rPr>
            </w:pPr>
            <w:r w:rsidRPr="001167FE">
              <w:rPr>
                <w:rFonts w:ascii="微软雅黑" w:eastAsia="微软雅黑" w:hAnsi="微软雅黑" w:cs="MS Gothic" w:hint="eastAsia"/>
                <w:bCs/>
                <w:sz w:val="18"/>
                <w:szCs w:val="18"/>
              </w:rPr>
              <w:t>在与他人交谈时需注意些什么？</w:t>
            </w:r>
          </w:p>
          <w:p w14:paraId="5EE2F7B3" w14:textId="77777777" w:rsidR="001167FE" w:rsidRDefault="001167FE" w:rsidP="001167FE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203394E6" w14:textId="3686179F" w:rsidR="001167FE" w:rsidRPr="001167FE" w:rsidRDefault="001167FE" w:rsidP="001167FE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16EE4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A16EE4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A16EE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4AF86F5B" w14:textId="77777777" w:rsidR="00253217" w:rsidRPr="00253217" w:rsidRDefault="00253217" w:rsidP="00253217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253217">
              <w:rPr>
                <w:rFonts w:ascii="Times New Roman" w:eastAsia="微软雅黑" w:hAnsi="Times New Roman" w:hint="eastAsia"/>
                <w:sz w:val="18"/>
              </w:rPr>
              <w:lastRenderedPageBreak/>
              <w:t>客运服务人员在与他人交谈时，应持诚恳、谦虚、谨慎、热情的态度，切不可虚情假意、自以为是或敷衍了事。具体而言，良好的交谈礼仪可通过以下几个方面体现出来。</w:t>
            </w:r>
          </w:p>
          <w:p w14:paraId="37D4C6D5" w14:textId="77777777" w:rsidR="00253217" w:rsidRPr="00D44FB1" w:rsidRDefault="00253217" w:rsidP="00253217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D44FB1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D44FB1">
              <w:rPr>
                <w:rFonts w:ascii="Times New Roman" w:eastAsia="微软雅黑" w:hAnsi="Times New Roman" w:hint="eastAsia"/>
                <w:b/>
                <w:bCs/>
                <w:sz w:val="18"/>
              </w:rPr>
              <w:t>．表情自然</w:t>
            </w:r>
          </w:p>
          <w:p w14:paraId="7FFE8D14" w14:textId="77777777" w:rsidR="001167FE" w:rsidRDefault="001167FE" w:rsidP="00253217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1167FE">
              <w:rPr>
                <w:rFonts w:ascii="Times New Roman" w:eastAsia="微软雅黑" w:hAnsi="Times New Roman" w:hint="eastAsia"/>
                <w:sz w:val="18"/>
              </w:rPr>
              <w:t>与他人交谈时，表情应当自然，并与交谈内容相配合。</w:t>
            </w:r>
          </w:p>
          <w:p w14:paraId="44BA89B1" w14:textId="762EE470" w:rsidR="00253217" w:rsidRPr="00D44FB1" w:rsidRDefault="00253217" w:rsidP="00253217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D44FB1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D44FB1">
              <w:rPr>
                <w:rFonts w:ascii="Times New Roman" w:eastAsia="微软雅黑" w:hAnsi="Times New Roman" w:hint="eastAsia"/>
                <w:b/>
                <w:bCs/>
                <w:sz w:val="18"/>
              </w:rPr>
              <w:t>．举止得体</w:t>
            </w:r>
          </w:p>
          <w:p w14:paraId="4341128F" w14:textId="77777777" w:rsidR="00253217" w:rsidRPr="00253217" w:rsidRDefault="00253217" w:rsidP="00253217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253217">
              <w:rPr>
                <w:rFonts w:ascii="Times New Roman" w:eastAsia="微软雅黑" w:hAnsi="Times New Roman" w:hint="eastAsia"/>
                <w:sz w:val="18"/>
              </w:rPr>
              <w:t>人们在交谈时往往会做出一些有意无意的肢体动作，这些动作通常是谈话者对谈话内容和谈话对象真实态度的反映，因而必须规范、得体。</w:t>
            </w:r>
          </w:p>
          <w:p w14:paraId="520BB541" w14:textId="77777777" w:rsidR="00253217" w:rsidRPr="00D44FB1" w:rsidRDefault="00253217" w:rsidP="00253217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D44FB1">
              <w:rPr>
                <w:rFonts w:ascii="Times New Roman" w:eastAsia="微软雅黑" w:hAnsi="Times New Roman" w:hint="eastAsia"/>
                <w:b/>
                <w:bCs/>
                <w:sz w:val="18"/>
              </w:rPr>
              <w:t>3</w:t>
            </w:r>
            <w:r w:rsidRPr="00D44FB1">
              <w:rPr>
                <w:rFonts w:ascii="Times New Roman" w:eastAsia="微软雅黑" w:hAnsi="Times New Roman" w:hint="eastAsia"/>
                <w:b/>
                <w:bCs/>
                <w:sz w:val="18"/>
              </w:rPr>
              <w:t>．善于倾听</w:t>
            </w:r>
          </w:p>
          <w:p w14:paraId="08708C79" w14:textId="77777777" w:rsidR="00A07295" w:rsidRPr="001A3B00" w:rsidRDefault="00A07295" w:rsidP="00A07295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1A3B0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1A3B0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【教</w:t>
            </w:r>
            <w:r w:rsidRPr="001A3B00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师</w:t>
            </w:r>
            <w:r w:rsidRPr="001A3B00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  <w:r w:rsidRPr="001A3B0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提出问题：</w:t>
            </w:r>
          </w:p>
          <w:p w14:paraId="60C9B33B" w14:textId="762456E7" w:rsidR="00A07295" w:rsidRPr="001A3B00" w:rsidRDefault="00E63CD3" w:rsidP="00A07295">
            <w:pPr>
              <w:shd w:val="clear" w:color="auto" w:fill="FDF3ED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你认为</w:t>
            </w:r>
            <w:r w:rsidR="001167FE">
              <w:rPr>
                <w:rFonts w:ascii="微软雅黑" w:eastAsia="微软雅黑" w:hAnsi="微软雅黑" w:hint="eastAsia"/>
                <w:sz w:val="18"/>
                <w:szCs w:val="18"/>
              </w:rPr>
              <w:t>认真</w:t>
            </w:r>
            <w:r w:rsidR="00AA6BC8">
              <w:rPr>
                <w:rFonts w:ascii="微软雅黑" w:eastAsia="微软雅黑" w:hAnsi="微软雅黑" w:hint="eastAsia"/>
                <w:sz w:val="18"/>
                <w:szCs w:val="18"/>
              </w:rPr>
              <w:t>倾听</w:t>
            </w:r>
            <w:r w:rsidR="001167FE">
              <w:rPr>
                <w:rFonts w:ascii="微软雅黑" w:eastAsia="微软雅黑" w:hAnsi="微软雅黑" w:hint="eastAsia"/>
                <w:sz w:val="18"/>
                <w:szCs w:val="18"/>
              </w:rPr>
              <w:t>在交谈中可以起到什么作用</w:t>
            </w:r>
            <w:r w:rsidR="00AA6BC8">
              <w:rPr>
                <w:rFonts w:ascii="微软雅黑" w:eastAsia="微软雅黑" w:hAnsi="微软雅黑" w:hint="eastAsia"/>
                <w:sz w:val="18"/>
                <w:szCs w:val="18"/>
              </w:rPr>
              <w:t>？</w:t>
            </w:r>
          </w:p>
          <w:p w14:paraId="34EDBDE5" w14:textId="77777777" w:rsidR="00A07295" w:rsidRPr="001A3B00" w:rsidRDefault="00A07295" w:rsidP="00A07295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1A3B0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1A3B0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【学生】思考、主动回答问题</w:t>
            </w:r>
          </w:p>
          <w:p w14:paraId="1F9ABD68" w14:textId="2C63F2E8" w:rsidR="00A07295" w:rsidRPr="001A3B00" w:rsidRDefault="00A07295" w:rsidP="00A07295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1A3B0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1A3B00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1A3B0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</w:t>
            </w:r>
          </w:p>
          <w:p w14:paraId="641485C1" w14:textId="637723C9" w:rsidR="00D44FB1" w:rsidRPr="00E6444B" w:rsidRDefault="00253217" w:rsidP="001167FE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253217">
              <w:rPr>
                <w:rFonts w:ascii="Times New Roman" w:eastAsia="微软雅黑" w:hAnsi="Times New Roman" w:hint="eastAsia"/>
                <w:sz w:val="18"/>
              </w:rPr>
              <w:t>与他人交谈时，应善于倾听交谈对象的发言，并配以恰当的表情和举止，以示尊敬，切忌现场独白、随意打断他人的发言或者对他人的发言不闻不问。</w:t>
            </w:r>
          </w:p>
          <w:p w14:paraId="69247993" w14:textId="77777777" w:rsidR="00253217" w:rsidRPr="00D44FB1" w:rsidRDefault="00253217" w:rsidP="00253217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D44FB1">
              <w:rPr>
                <w:rFonts w:ascii="Times New Roman" w:eastAsia="微软雅黑" w:hAnsi="Times New Roman" w:hint="eastAsia"/>
                <w:b/>
                <w:bCs/>
                <w:sz w:val="18"/>
              </w:rPr>
              <w:t>4</w:t>
            </w:r>
            <w:r w:rsidRPr="00D44FB1">
              <w:rPr>
                <w:rFonts w:ascii="Times New Roman" w:eastAsia="微软雅黑" w:hAnsi="Times New Roman" w:hint="eastAsia"/>
                <w:b/>
                <w:bCs/>
                <w:sz w:val="18"/>
              </w:rPr>
              <w:t>．适当交流</w:t>
            </w:r>
          </w:p>
          <w:p w14:paraId="025C347A" w14:textId="56FB92C0" w:rsidR="00D44FB1" w:rsidRPr="00E6444B" w:rsidRDefault="00253217" w:rsidP="001167FE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253217">
              <w:rPr>
                <w:rFonts w:ascii="Times New Roman" w:eastAsia="微软雅黑" w:hAnsi="Times New Roman" w:hint="eastAsia"/>
                <w:sz w:val="18"/>
              </w:rPr>
              <w:t>交谈是个双向或多向的交流过程，需要各方人员积极参与。</w:t>
            </w:r>
            <w:r w:rsidR="001167FE" w:rsidRPr="001167FE">
              <w:rPr>
                <w:rFonts w:ascii="Times New Roman" w:eastAsia="微软雅黑" w:hAnsi="Times New Roman" w:hint="eastAsia"/>
                <w:sz w:val="18"/>
              </w:rPr>
              <w:t>因此，当自己发言时，应给其他人留有发表看法的机会；当他人发言时，自己也应适时地发表看法。</w:t>
            </w:r>
          </w:p>
          <w:p w14:paraId="56635596" w14:textId="568FA5C9" w:rsidR="00561CD5" w:rsidRPr="00D44FB1" w:rsidRDefault="00253217" w:rsidP="00253217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D44FB1">
              <w:rPr>
                <w:rFonts w:ascii="Times New Roman" w:eastAsia="微软雅黑" w:hAnsi="Times New Roman" w:hint="eastAsia"/>
                <w:b/>
                <w:bCs/>
                <w:sz w:val="18"/>
              </w:rPr>
              <w:t>5</w:t>
            </w:r>
            <w:r w:rsidRPr="00D44FB1">
              <w:rPr>
                <w:rFonts w:ascii="Times New Roman" w:eastAsia="微软雅黑" w:hAnsi="Times New Roman" w:hint="eastAsia"/>
                <w:b/>
                <w:bCs/>
                <w:sz w:val="18"/>
              </w:rPr>
              <w:t>．文明交谈</w:t>
            </w:r>
          </w:p>
          <w:p w14:paraId="5FD7E8F5" w14:textId="0EACC8E8" w:rsidR="00AB66D2" w:rsidRDefault="00AB66D2" w:rsidP="00253217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AB66D2">
              <w:rPr>
                <w:rFonts w:ascii="Times New Roman" w:eastAsia="微软雅黑" w:hAnsi="Times New Roman" w:hint="eastAsia"/>
                <w:sz w:val="18"/>
              </w:rPr>
              <w:t>与他人交谈时，语言应当文明、礼貌。</w:t>
            </w:r>
            <w:r w:rsidR="001167FE" w:rsidRPr="001167FE">
              <w:rPr>
                <w:rFonts w:ascii="Times New Roman" w:eastAsia="微软雅黑" w:hAnsi="Times New Roman" w:hint="eastAsia"/>
                <w:sz w:val="18"/>
              </w:rPr>
              <w:t>首先，应善于使用一些约定俗成的礼貌用语</w:t>
            </w:r>
            <w:r w:rsidR="001167FE">
              <w:rPr>
                <w:rFonts w:ascii="Times New Roman" w:eastAsia="微软雅黑" w:hAnsi="Times New Roman" w:hint="eastAsia"/>
                <w:sz w:val="18"/>
              </w:rPr>
              <w:t>；</w:t>
            </w:r>
            <w:r w:rsidR="001167FE" w:rsidRPr="001167FE">
              <w:rPr>
                <w:rFonts w:ascii="Times New Roman" w:eastAsia="微软雅黑" w:hAnsi="Times New Roman" w:hint="eastAsia"/>
                <w:sz w:val="18"/>
              </w:rPr>
              <w:t>其次，应尽量避免一些不文雅的语句，切忌说粗话、脏话等，对于不宜明言的事情，可以用委婉的词句予以表达。</w:t>
            </w:r>
          </w:p>
          <w:p w14:paraId="497FAF60" w14:textId="30F2E750" w:rsidR="00D44FB1" w:rsidRPr="00D44FB1" w:rsidRDefault="001167FE" w:rsidP="00107482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</w:t>
            </w:r>
            <w:r w:rsidR="00D44FB1">
              <w:rPr>
                <w:rFonts w:ascii="Times New Roman" w:eastAsia="微软雅黑" w:hAnsi="Times New Roman" w:hint="eastAsia"/>
                <w:sz w:val="18"/>
              </w:rPr>
              <w:t>（详见教材）</w:t>
            </w:r>
          </w:p>
          <w:p w14:paraId="1DC62E0A" w14:textId="6B53A843" w:rsidR="00442DE5" w:rsidRPr="00442DE5" w:rsidRDefault="00442DE5" w:rsidP="001167FE">
            <w:pPr>
              <w:pStyle w:val="af5"/>
              <w:ind w:firstLineChars="100" w:firstLine="180"/>
              <w:rPr>
                <w:rFonts w:ascii="微软雅黑" w:hAnsi="微软雅黑"/>
              </w:rPr>
            </w:pPr>
            <w:r w:rsidRPr="00B00172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Pr="00B00172">
              <w:rPr>
                <w:rFonts w:ascii="微软雅黑" w:hAnsi="微软雅黑"/>
                <w:b/>
                <w:color w:val="833C0B"/>
              </w:rPr>
              <w:t>聆听</w:t>
            </w:r>
            <w:r w:rsidRPr="00B00172">
              <w:rPr>
                <w:rFonts w:ascii="微软雅黑" w:hAnsi="微软雅黑" w:hint="eastAsia"/>
                <w:b/>
                <w:color w:val="833C0B"/>
              </w:rPr>
              <w:t>、思考</w:t>
            </w:r>
            <w:r>
              <w:rPr>
                <w:rFonts w:ascii="微软雅黑" w:hAnsi="微软雅黑" w:hint="eastAsia"/>
                <w:b/>
                <w:color w:val="833C0B"/>
              </w:rPr>
              <w:t>、理解、记忆</w:t>
            </w:r>
          </w:p>
        </w:tc>
        <w:tc>
          <w:tcPr>
            <w:tcW w:w="1757" w:type="dxa"/>
            <w:gridSpan w:val="2"/>
            <w:shd w:val="clear" w:color="auto" w:fill="FFFFFF"/>
            <w:vAlign w:val="center"/>
          </w:tcPr>
          <w:p w14:paraId="56E102CF" w14:textId="1B5901E7" w:rsidR="008C423C" w:rsidRDefault="00CB7869" w:rsidP="00AE198D">
            <w:pPr>
              <w:pStyle w:val="af5"/>
              <w:ind w:firstLineChars="100" w:firstLine="180"/>
            </w:pPr>
            <w:r>
              <w:rPr>
                <w:rFonts w:hint="eastAsia"/>
              </w:rPr>
              <w:lastRenderedPageBreak/>
              <w:t>通过教师讲解</w:t>
            </w:r>
            <w:r w:rsidR="00E5631A" w:rsidRPr="00E5631A">
              <w:rPr>
                <w:rFonts w:hint="eastAsia"/>
              </w:rPr>
              <w:t>、课堂提问</w:t>
            </w:r>
            <w:r w:rsidR="009463C9">
              <w:rPr>
                <w:rFonts w:hint="eastAsia"/>
              </w:rPr>
              <w:t>和示范演示等</w:t>
            </w:r>
            <w:r>
              <w:rPr>
                <w:rFonts w:hint="eastAsia"/>
              </w:rPr>
              <w:t>方式，使学生</w:t>
            </w:r>
            <w:r w:rsidRPr="0075254D">
              <w:rPr>
                <w:rFonts w:hint="eastAsia"/>
              </w:rPr>
              <w:t>了解</w:t>
            </w:r>
            <w:r w:rsidR="007E551A" w:rsidRPr="00676B49">
              <w:rPr>
                <w:rFonts w:hint="eastAsia"/>
              </w:rPr>
              <w:t>介绍</w:t>
            </w:r>
            <w:r w:rsidR="007E551A" w:rsidRPr="00676B49">
              <w:t>礼仪</w:t>
            </w:r>
            <w:r w:rsidR="00D151B3">
              <w:rPr>
                <w:rFonts w:hint="eastAsia"/>
              </w:rPr>
              <w:t>和交谈礼仪</w:t>
            </w:r>
            <w:r w:rsidR="009463C9">
              <w:rPr>
                <w:rFonts w:hint="eastAsia"/>
              </w:rPr>
              <w:t>的</w:t>
            </w:r>
            <w:r w:rsidR="00D151B3">
              <w:rPr>
                <w:rFonts w:hint="eastAsia"/>
              </w:rPr>
              <w:t>相关内容</w:t>
            </w:r>
          </w:p>
        </w:tc>
      </w:tr>
      <w:tr w:rsidR="008C423C" w14:paraId="450BBE90" w14:textId="77777777" w:rsidTr="005E64F1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50C1205B" w14:textId="4C212BC6" w:rsidR="008C423C" w:rsidRDefault="008C423C" w:rsidP="0087037B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课堂</w:t>
            </w:r>
            <w:r w:rsidR="004216BF">
              <w:rPr>
                <w:rFonts w:ascii="微软雅黑" w:hAnsi="微软雅黑" w:hint="eastAsia"/>
                <w:b/>
              </w:rPr>
              <w:t>模拟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 w:rsidR="00D842CE">
              <w:rPr>
                <w:rFonts w:ascii="微软雅黑" w:hAnsi="微软雅黑"/>
                <w:b/>
              </w:rPr>
              <w:t>10</w:t>
            </w:r>
            <w:r>
              <w:rPr>
                <w:rFonts w:ascii="微软雅黑" w:hAnsi="微软雅黑"/>
                <w:b/>
              </w:rPr>
              <w:t xml:space="preserve">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471" w:type="dxa"/>
            <w:shd w:val="clear" w:color="auto" w:fill="FFFFFF"/>
            <w:vAlign w:val="center"/>
          </w:tcPr>
          <w:p w14:paraId="1C031EB3" w14:textId="039C1016" w:rsidR="00261354" w:rsidRDefault="00261354" w:rsidP="004216BF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A22F04">
              <w:rPr>
                <w:rFonts w:ascii="微软雅黑" w:hAnsi="微软雅黑" w:hint="eastAsia"/>
                <w:b/>
                <w:color w:val="1F4E79"/>
              </w:rPr>
              <w:t>组织学生以小组为单位</w:t>
            </w:r>
            <w:r w:rsidR="005A32CF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F019CC">
              <w:rPr>
                <w:rFonts w:ascii="微软雅黑" w:hAnsi="微软雅黑" w:hint="eastAsia"/>
                <w:b/>
                <w:color w:val="1F4E79"/>
              </w:rPr>
              <w:t>自行分配</w:t>
            </w:r>
            <w:r w:rsidR="00F019CC" w:rsidRPr="00F019CC">
              <w:rPr>
                <w:rFonts w:ascii="微软雅黑" w:hAnsi="微软雅黑" w:hint="eastAsia"/>
                <w:b/>
                <w:color w:val="1F4E79"/>
              </w:rPr>
              <w:t>角色，</w:t>
            </w:r>
            <w:r w:rsidR="004216BF">
              <w:rPr>
                <w:rFonts w:ascii="微软雅黑" w:hAnsi="微软雅黑" w:hint="eastAsia"/>
                <w:b/>
                <w:color w:val="1F4E79"/>
              </w:rPr>
              <w:t>设计</w:t>
            </w:r>
            <w:r w:rsidR="00F019CC" w:rsidRPr="00F019CC">
              <w:rPr>
                <w:rFonts w:ascii="微软雅黑" w:hAnsi="微软雅黑" w:hint="eastAsia"/>
                <w:b/>
                <w:color w:val="1F4E79"/>
              </w:rPr>
              <w:t>情景模拟练习</w:t>
            </w:r>
            <w:r w:rsidR="005A32CF">
              <w:rPr>
                <w:rFonts w:ascii="微软雅黑" w:hAnsi="微软雅黑" w:hint="eastAsia"/>
                <w:b/>
                <w:color w:val="1F4E79"/>
              </w:rPr>
              <w:t>自我介绍、介绍他人和集体介绍</w:t>
            </w:r>
          </w:p>
          <w:p w14:paraId="398A00F6" w14:textId="1207E46E" w:rsidR="000F2B9C" w:rsidRDefault="000F2B9C" w:rsidP="000F2B9C">
            <w:pPr>
              <w:pStyle w:val="af5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="00A22F04">
              <w:rPr>
                <w:rFonts w:ascii="微软雅黑" w:hAnsi="微软雅黑" w:hint="eastAsia"/>
                <w:b/>
                <w:color w:val="833C0B"/>
              </w:rPr>
              <w:t>聆听、</w:t>
            </w:r>
            <w:r w:rsidRPr="00480225">
              <w:rPr>
                <w:rFonts w:ascii="微软雅黑" w:hAnsi="微软雅黑" w:hint="eastAsia"/>
                <w:b/>
                <w:color w:val="833C0B"/>
              </w:rPr>
              <w:t>思考、</w:t>
            </w:r>
            <w:r w:rsidR="005A32CF">
              <w:rPr>
                <w:rFonts w:ascii="微软雅黑" w:hAnsi="微软雅黑" w:hint="eastAsia"/>
                <w:b/>
                <w:color w:val="833C0B"/>
              </w:rPr>
              <w:t>练习、上台</w:t>
            </w:r>
            <w:r w:rsidR="004216BF">
              <w:rPr>
                <w:rFonts w:ascii="微软雅黑" w:hAnsi="微软雅黑" w:hint="eastAsia"/>
                <w:b/>
                <w:color w:val="833C0B"/>
              </w:rPr>
              <w:t>表演</w:t>
            </w:r>
          </w:p>
          <w:p w14:paraId="7E53A153" w14:textId="62C891D5" w:rsidR="000F2B9C" w:rsidRDefault="000F2B9C" w:rsidP="000F2B9C">
            <w:pPr>
              <w:pStyle w:val="af5"/>
              <w:spacing w:before="160" w:after="160"/>
              <w:ind w:left="199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5A32CF">
              <w:rPr>
                <w:rFonts w:ascii="微软雅黑" w:hAnsi="微软雅黑" w:hint="eastAsia"/>
                <w:b/>
                <w:color w:val="1F4E79"/>
              </w:rPr>
              <w:t>评价并</w:t>
            </w:r>
            <w:r w:rsidR="00A22F04">
              <w:rPr>
                <w:rFonts w:ascii="微软雅黑" w:hAnsi="微软雅黑" w:hint="eastAsia"/>
                <w:b/>
                <w:color w:val="1F4E79"/>
              </w:rPr>
              <w:t>总结学生的</w:t>
            </w:r>
            <w:r w:rsidR="005A32CF">
              <w:rPr>
                <w:rFonts w:ascii="微软雅黑" w:hAnsi="微软雅黑" w:hint="eastAsia"/>
                <w:b/>
                <w:color w:val="1F4E79"/>
              </w:rPr>
              <w:t>演示</w:t>
            </w:r>
          </w:p>
        </w:tc>
        <w:tc>
          <w:tcPr>
            <w:tcW w:w="1757" w:type="dxa"/>
            <w:gridSpan w:val="2"/>
            <w:shd w:val="clear" w:color="auto" w:fill="FFFFFF"/>
            <w:vAlign w:val="center"/>
          </w:tcPr>
          <w:p w14:paraId="6960E3B0" w14:textId="5A1F73B2" w:rsidR="008C423C" w:rsidRDefault="00722B64" w:rsidP="0087037B">
            <w:pPr>
              <w:pStyle w:val="af5"/>
              <w:ind w:firstLineChars="100" w:firstLine="180"/>
            </w:pPr>
            <w:r>
              <w:rPr>
                <w:rFonts w:hint="eastAsia"/>
              </w:rPr>
              <w:t>通过课堂</w:t>
            </w:r>
            <w:r w:rsidR="00491B28">
              <w:rPr>
                <w:rFonts w:hint="eastAsia"/>
              </w:rPr>
              <w:t>模拟活动</w:t>
            </w:r>
            <w:r>
              <w:rPr>
                <w:rFonts w:hint="eastAsia"/>
              </w:rPr>
              <w:t>，让学生</w:t>
            </w:r>
            <w:r w:rsidR="00491B28">
              <w:rPr>
                <w:rFonts w:hint="eastAsia"/>
              </w:rPr>
              <w:t>进一步</w:t>
            </w:r>
            <w:r w:rsidR="005A32CF">
              <w:rPr>
                <w:rFonts w:hint="eastAsia"/>
              </w:rPr>
              <w:t>掌握介绍礼仪，巩固所学知识</w:t>
            </w:r>
          </w:p>
        </w:tc>
      </w:tr>
      <w:tr w:rsidR="008C423C" w14:paraId="379A6001" w14:textId="77777777" w:rsidTr="005E64F1">
        <w:trPr>
          <w:jc w:val="center"/>
        </w:trPr>
        <w:tc>
          <w:tcPr>
            <w:tcW w:w="8632" w:type="dxa"/>
            <w:gridSpan w:val="5"/>
            <w:shd w:val="clear" w:color="auto" w:fill="F2F2F2"/>
            <w:vAlign w:val="center"/>
          </w:tcPr>
          <w:p w14:paraId="6E9A7C2B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sz w:val="24"/>
                <w:szCs w:val="24"/>
              </w:rPr>
              <w:t>第二节课</w:t>
            </w:r>
          </w:p>
        </w:tc>
      </w:tr>
      <w:tr w:rsidR="00CC0C0E" w14:paraId="6F5B8DAF" w14:textId="77777777" w:rsidTr="005E64F1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76C1B7AD" w14:textId="77777777" w:rsidR="00CC0C0E" w:rsidRDefault="00CC0C0E" w:rsidP="00CC0C0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互动导入</w:t>
            </w:r>
          </w:p>
          <w:p w14:paraId="1AFD5DEE" w14:textId="00B0619C" w:rsidR="00CC0C0E" w:rsidRDefault="00CC0C0E" w:rsidP="00692318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5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099D5798" w14:textId="571F9A3E" w:rsidR="00CC0C0E" w:rsidRPr="00C5195B" w:rsidRDefault="00CC0C0E" w:rsidP="00CC0C0E">
            <w:pPr>
              <w:pStyle w:val="af5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</w:t>
            </w:r>
            <w:r>
              <w:rPr>
                <w:rFonts w:ascii="微软雅黑" w:hAnsi="微软雅黑" w:hint="eastAsia"/>
                <w:b/>
                <w:color w:val="1F4E79"/>
              </w:rPr>
              <w:t>提出问题：</w:t>
            </w:r>
          </w:p>
          <w:p w14:paraId="7436255A" w14:textId="7805593B" w:rsidR="00CC0C0E" w:rsidRPr="00E70005" w:rsidRDefault="00A33339" w:rsidP="00CC0C0E">
            <w:pPr>
              <w:pStyle w:val="af5"/>
              <w:ind w:firstLineChars="200" w:firstLine="360"/>
              <w:rPr>
                <w:spacing w:val="2"/>
              </w:rPr>
            </w:pPr>
            <w:r w:rsidRPr="00A33339">
              <w:rPr>
                <w:rFonts w:hint="eastAsia"/>
              </w:rPr>
              <w:lastRenderedPageBreak/>
              <w:t>接待客人是生活中常见的交往方式</w:t>
            </w:r>
            <w:r w:rsidR="00332805">
              <w:rPr>
                <w:rFonts w:hint="eastAsia"/>
              </w:rPr>
              <w:t>，</w:t>
            </w:r>
            <w:r w:rsidRPr="00A33339">
              <w:rPr>
                <w:rFonts w:hint="eastAsia"/>
              </w:rPr>
              <w:t>怎样才能让客人感到宾至如归，并给客人留下美好的回忆呢？</w:t>
            </w:r>
          </w:p>
          <w:p w14:paraId="2DBCC874" w14:textId="5C43EFCF" w:rsidR="00CC0C0E" w:rsidRPr="009768DE" w:rsidRDefault="00CC0C0E" w:rsidP="00CC0C0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【学生】</w:t>
            </w:r>
            <w:bookmarkStart w:id="0" w:name="OLE_LINK7"/>
            <w:r>
              <w:rPr>
                <w:rFonts w:ascii="微软雅黑" w:hAnsi="微软雅黑" w:hint="eastAsia"/>
                <w:b/>
                <w:color w:val="833C0B"/>
              </w:rPr>
              <w:t>聆听、思考、回答问题</w:t>
            </w:r>
            <w:bookmarkEnd w:id="0"/>
          </w:p>
        </w:tc>
        <w:tc>
          <w:tcPr>
            <w:tcW w:w="1701" w:type="dxa"/>
            <w:shd w:val="clear" w:color="auto" w:fill="FFFFFF"/>
            <w:vAlign w:val="center"/>
          </w:tcPr>
          <w:p w14:paraId="3E62CCE7" w14:textId="237CBBF2" w:rsidR="00CC0C0E" w:rsidRDefault="00CC0C0E" w:rsidP="00CC0C0E">
            <w:pPr>
              <w:ind w:firstLineChars="100" w:firstLine="180"/>
            </w:pPr>
            <w:bookmarkStart w:id="1" w:name="OLE_LINK6"/>
            <w:r w:rsidRPr="00221305">
              <w:rPr>
                <w:rFonts w:ascii="Times New Roman" w:eastAsia="微软雅黑" w:hAnsi="Times New Roman" w:hint="eastAsia"/>
                <w:sz w:val="18"/>
              </w:rPr>
              <w:lastRenderedPageBreak/>
              <w:t>通过互动导入，</w:t>
            </w:r>
            <w:r w:rsidR="00C96537">
              <w:rPr>
                <w:rFonts w:ascii="Times New Roman" w:eastAsia="微软雅黑" w:hAnsi="Times New Roman" w:hint="eastAsia"/>
                <w:sz w:val="18"/>
              </w:rPr>
              <w:t>激发学生对</w:t>
            </w:r>
            <w:r w:rsidR="00A33339">
              <w:rPr>
                <w:rFonts w:ascii="Times New Roman" w:eastAsia="微软雅黑" w:hAnsi="Times New Roman" w:hint="eastAsia"/>
                <w:sz w:val="18"/>
              </w:rPr>
              <w:t>接待</w:t>
            </w:r>
            <w:r w:rsidR="00173F3B">
              <w:rPr>
                <w:rFonts w:ascii="Times New Roman" w:eastAsia="微软雅黑" w:hAnsi="Times New Roman" w:hint="eastAsia"/>
                <w:sz w:val="18"/>
              </w:rPr>
              <w:t>礼</w:t>
            </w:r>
            <w:r w:rsidR="00173F3B">
              <w:rPr>
                <w:rFonts w:ascii="Times New Roman" w:eastAsia="微软雅黑" w:hAnsi="Times New Roman" w:hint="eastAsia"/>
                <w:sz w:val="18"/>
              </w:rPr>
              <w:lastRenderedPageBreak/>
              <w:t>仪进行</w:t>
            </w:r>
            <w:r w:rsidRPr="00221305">
              <w:rPr>
                <w:rFonts w:ascii="Times New Roman" w:eastAsia="微软雅黑" w:hAnsi="Times New Roman"/>
                <w:sz w:val="18"/>
              </w:rPr>
              <w:t>思考，从而引出新知识</w:t>
            </w:r>
            <w:bookmarkEnd w:id="1"/>
          </w:p>
        </w:tc>
      </w:tr>
      <w:tr w:rsidR="00CC0C0E" w14:paraId="60C244A3" w14:textId="77777777" w:rsidTr="005E64F1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5607E0D2" w14:textId="666F007A" w:rsidR="00CC0C0E" w:rsidRDefault="00CC0C0E" w:rsidP="00CC0C0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传授新知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 xml:space="preserve">20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7638FDAF" w14:textId="578DCBF5" w:rsidR="00CC0C0E" w:rsidRPr="00AD162D" w:rsidRDefault="00CC0C0E" w:rsidP="00CC0C0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AD162D">
              <w:rPr>
                <w:rFonts w:ascii="微软雅黑" w:hAnsi="微软雅黑" w:hint="eastAsia"/>
                <w:b/>
                <w:color w:val="1F4E79"/>
              </w:rPr>
              <w:t>【教师】</w:t>
            </w:r>
            <w:r>
              <w:rPr>
                <w:rFonts w:ascii="微软雅黑" w:hAnsi="微软雅黑" w:hint="eastAsia"/>
                <w:b/>
                <w:color w:val="1F4E79"/>
              </w:rPr>
              <w:t>总结学生的回答，并引入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新知</w:t>
            </w:r>
            <w:r>
              <w:rPr>
                <w:rFonts w:ascii="微软雅黑" w:hAnsi="微软雅黑" w:hint="eastAsia"/>
                <w:b/>
                <w:color w:val="1F4E79"/>
              </w:rPr>
              <w:t>，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讲解</w:t>
            </w:r>
            <w:r w:rsidR="00A33339">
              <w:rPr>
                <w:rFonts w:ascii="微软雅黑" w:hAnsi="微软雅黑" w:hint="eastAsia"/>
                <w:b/>
                <w:color w:val="1F4E79"/>
              </w:rPr>
              <w:t>接待</w:t>
            </w:r>
            <w:r w:rsidR="000D476D" w:rsidRPr="000D476D">
              <w:rPr>
                <w:rFonts w:ascii="微软雅黑" w:hAnsi="微软雅黑" w:hint="eastAsia"/>
                <w:b/>
                <w:color w:val="1F4E79"/>
              </w:rPr>
              <w:t>礼仪</w:t>
            </w:r>
            <w:r w:rsidR="004216BF">
              <w:rPr>
                <w:rFonts w:ascii="微软雅黑" w:hAnsi="微软雅黑" w:hint="eastAsia"/>
                <w:b/>
                <w:color w:val="1F4E79"/>
              </w:rPr>
              <w:t>和电话礼仪的</w:t>
            </w:r>
            <w:r>
              <w:rPr>
                <w:rFonts w:ascii="微软雅黑" w:hAnsi="微软雅黑" w:hint="eastAsia"/>
                <w:b/>
                <w:color w:val="1F4E79"/>
              </w:rPr>
              <w:t>相关知识</w:t>
            </w:r>
          </w:p>
          <w:p w14:paraId="475C415D" w14:textId="41752BA8" w:rsidR="009D1371" w:rsidRDefault="00A33339" w:rsidP="009D1371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A33339">
              <w:rPr>
                <w:rFonts w:ascii="Times New Roman" w:eastAsia="微软雅黑" w:hAnsi="Times New Roman" w:hint="eastAsia"/>
                <w:b/>
                <w:sz w:val="18"/>
              </w:rPr>
              <w:t xml:space="preserve">3.1.3  </w:t>
            </w:r>
            <w:r w:rsidRPr="00A33339">
              <w:rPr>
                <w:rFonts w:ascii="Times New Roman" w:eastAsia="微软雅黑" w:hAnsi="Times New Roman" w:hint="eastAsia"/>
                <w:b/>
                <w:sz w:val="18"/>
              </w:rPr>
              <w:t>接待礼仪</w:t>
            </w:r>
          </w:p>
          <w:p w14:paraId="095DCF04" w14:textId="77777777" w:rsidR="003E5703" w:rsidRPr="003E5703" w:rsidRDefault="003E5703" w:rsidP="003E570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E5703">
              <w:rPr>
                <w:rFonts w:ascii="Times New Roman" w:eastAsia="微软雅黑" w:hAnsi="Times New Roman" w:hint="eastAsia"/>
                <w:sz w:val="18"/>
              </w:rPr>
              <w:t>接待礼仪主要体现在礼貌待客和热情待客两个方面。</w:t>
            </w:r>
          </w:p>
          <w:p w14:paraId="6EDB810D" w14:textId="77777777" w:rsidR="003E5703" w:rsidRPr="003E5703" w:rsidRDefault="003E5703" w:rsidP="003E5703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3E5703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3E5703">
              <w:rPr>
                <w:rFonts w:ascii="Times New Roman" w:eastAsia="微软雅黑" w:hAnsi="Times New Roman" w:hint="eastAsia"/>
                <w:b/>
                <w:bCs/>
                <w:sz w:val="18"/>
              </w:rPr>
              <w:t>．礼貌待客</w:t>
            </w:r>
          </w:p>
          <w:p w14:paraId="75F2BD31" w14:textId="77777777" w:rsidR="003E5703" w:rsidRPr="003E5703" w:rsidRDefault="003E5703" w:rsidP="003E570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E5703">
              <w:rPr>
                <w:rFonts w:ascii="Times New Roman" w:eastAsia="微软雅黑" w:hAnsi="Times New Roman" w:hint="eastAsia"/>
                <w:sz w:val="18"/>
              </w:rPr>
              <w:t>礼貌待客应做到来有迎声、问有答声、去有送声三点。</w:t>
            </w:r>
          </w:p>
          <w:p w14:paraId="7C50E92C" w14:textId="77777777" w:rsidR="003E5703" w:rsidRPr="003E5703" w:rsidRDefault="003E5703" w:rsidP="003E570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E5703">
              <w:rPr>
                <w:rFonts w:ascii="Times New Roman" w:eastAsia="微软雅黑" w:hAnsi="Times New Roman" w:hint="eastAsia"/>
                <w:sz w:val="18"/>
              </w:rPr>
              <w:t>来有迎声：指应主动与客人打招呼，以体现主动意识。</w:t>
            </w:r>
          </w:p>
          <w:p w14:paraId="470E3E3C" w14:textId="77777777" w:rsidR="003E5703" w:rsidRPr="003E5703" w:rsidRDefault="003E5703" w:rsidP="003E570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E5703">
              <w:rPr>
                <w:rFonts w:ascii="Times New Roman" w:eastAsia="微软雅黑" w:hAnsi="Times New Roman" w:hint="eastAsia"/>
                <w:sz w:val="18"/>
              </w:rPr>
              <w:t>问有答声：指对于客人的问题，要耐心回答。</w:t>
            </w:r>
          </w:p>
          <w:p w14:paraId="08766A61" w14:textId="77777777" w:rsidR="003E5703" w:rsidRPr="003E5703" w:rsidRDefault="003E5703" w:rsidP="003E570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E5703">
              <w:rPr>
                <w:rFonts w:ascii="Times New Roman" w:eastAsia="微软雅黑" w:hAnsi="Times New Roman" w:hint="eastAsia"/>
                <w:sz w:val="18"/>
              </w:rPr>
              <w:t>去有送声：指当客人离开时，要主动向对方道别、致意。</w:t>
            </w:r>
          </w:p>
          <w:p w14:paraId="41DBB1E7" w14:textId="1913D63D" w:rsidR="003E5703" w:rsidRDefault="003E5703" w:rsidP="003E5703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3E5703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3E5703">
              <w:rPr>
                <w:rFonts w:ascii="Times New Roman" w:eastAsia="微软雅黑" w:hAnsi="Times New Roman" w:hint="eastAsia"/>
                <w:b/>
                <w:bCs/>
                <w:sz w:val="18"/>
              </w:rPr>
              <w:t>．热情待客</w:t>
            </w:r>
          </w:p>
          <w:p w14:paraId="329A5CD7" w14:textId="77777777" w:rsidR="00234224" w:rsidRPr="00B34F8F" w:rsidRDefault="00234224" w:rsidP="00234224">
            <w:pPr>
              <w:shd w:val="clear" w:color="auto" w:fill="FDF3ED"/>
              <w:spacing w:after="100"/>
              <w:ind w:firstLineChars="200" w:firstLine="402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提出问题：</w:t>
            </w:r>
          </w:p>
          <w:p w14:paraId="66E87939" w14:textId="16A21596" w:rsidR="00234224" w:rsidRDefault="00234224" w:rsidP="00234224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在实际工作中，客运服务人员应如何做到热情待客</w:t>
            </w:r>
            <w:r w:rsidRPr="001712FC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7F7F66BB" w14:textId="77777777" w:rsidR="00234224" w:rsidRDefault="00234224" w:rsidP="00234224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290EA9F1" w14:textId="51CB04B4" w:rsidR="00234224" w:rsidRPr="00234224" w:rsidRDefault="00234224" w:rsidP="00234224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16EE4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A16EE4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A16EE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2444BA45" w14:textId="77777777" w:rsidR="003E5703" w:rsidRPr="003E5703" w:rsidRDefault="003E5703" w:rsidP="003E570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E5703">
              <w:rPr>
                <w:rFonts w:ascii="Times New Roman" w:eastAsia="微软雅黑" w:hAnsi="Times New Roman" w:hint="eastAsia"/>
                <w:sz w:val="18"/>
              </w:rPr>
              <w:t>热情待客是客运服务人员的基本礼仪素养，其主要包括两个方面。</w:t>
            </w:r>
          </w:p>
          <w:p w14:paraId="7BAAAA40" w14:textId="4A492AE9" w:rsidR="003E5703" w:rsidRPr="003E5703" w:rsidRDefault="003E5703" w:rsidP="003E570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E5703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3E5703">
              <w:rPr>
                <w:rFonts w:ascii="Times New Roman" w:eastAsia="微软雅黑" w:hAnsi="Times New Roman" w:hint="eastAsia"/>
                <w:sz w:val="18"/>
              </w:rPr>
              <w:t>1</w:t>
            </w:r>
            <w:r w:rsidRPr="003E5703">
              <w:rPr>
                <w:rFonts w:ascii="Times New Roman" w:eastAsia="微软雅黑" w:hAnsi="Times New Roman" w:hint="eastAsia"/>
                <w:sz w:val="18"/>
              </w:rPr>
              <w:t>）学会察言观色，主动提供服务。</w:t>
            </w:r>
          </w:p>
          <w:p w14:paraId="1F5C2CCD" w14:textId="7400164A" w:rsidR="00D82CF0" w:rsidRPr="00E30FC2" w:rsidRDefault="003E5703" w:rsidP="003E5703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3E5703">
              <w:rPr>
                <w:rFonts w:ascii="Times New Roman" w:eastAsia="微软雅黑" w:hAnsi="Times New Roman" w:hint="eastAsia"/>
                <w:sz w:val="18"/>
              </w:rPr>
              <w:t>（</w:t>
            </w:r>
            <w:r w:rsidRPr="003E5703">
              <w:rPr>
                <w:rFonts w:ascii="Times New Roman" w:eastAsia="微软雅黑" w:hAnsi="Times New Roman" w:hint="eastAsia"/>
                <w:sz w:val="18"/>
              </w:rPr>
              <w:t>2</w:t>
            </w:r>
            <w:r w:rsidRPr="003E5703">
              <w:rPr>
                <w:rFonts w:ascii="Times New Roman" w:eastAsia="微软雅黑" w:hAnsi="Times New Roman" w:hint="eastAsia"/>
                <w:sz w:val="18"/>
              </w:rPr>
              <w:t>）保持持久的热情。</w:t>
            </w:r>
          </w:p>
          <w:p w14:paraId="2B687E24" w14:textId="491E3221" w:rsidR="001C7586" w:rsidRDefault="004216BF" w:rsidP="001C7586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</w:t>
            </w:r>
            <w:r w:rsidR="001C7586">
              <w:rPr>
                <w:rFonts w:ascii="Times New Roman" w:eastAsia="微软雅黑" w:hAnsi="Times New Roman" w:hint="eastAsia"/>
                <w:sz w:val="18"/>
              </w:rPr>
              <w:t>（详见教材）</w:t>
            </w:r>
          </w:p>
          <w:p w14:paraId="79B1CC28" w14:textId="2A6EA671" w:rsidR="00EC11FE" w:rsidRPr="005D692C" w:rsidRDefault="003E5703" w:rsidP="00EC11F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3E5703">
              <w:rPr>
                <w:rFonts w:ascii="Times New Roman" w:eastAsia="微软雅黑" w:hAnsi="Times New Roman" w:hint="eastAsia"/>
                <w:b/>
                <w:bCs/>
                <w:sz w:val="18"/>
              </w:rPr>
              <w:t xml:space="preserve">3.1.4  </w:t>
            </w:r>
            <w:r w:rsidRPr="003E5703">
              <w:rPr>
                <w:rFonts w:ascii="Times New Roman" w:eastAsia="微软雅黑" w:hAnsi="Times New Roman" w:hint="eastAsia"/>
                <w:b/>
                <w:bCs/>
                <w:sz w:val="18"/>
              </w:rPr>
              <w:t>电话礼仪</w:t>
            </w:r>
          </w:p>
          <w:p w14:paraId="2146D1D4" w14:textId="77777777" w:rsidR="00E269BE" w:rsidRDefault="00DC3F3E" w:rsidP="00B42CEF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C3F3E">
              <w:rPr>
                <w:rFonts w:ascii="Times New Roman" w:eastAsia="微软雅黑" w:hAnsi="Times New Roman" w:hint="eastAsia"/>
                <w:bCs/>
                <w:sz w:val="18"/>
              </w:rPr>
              <w:t>电话礼仪是指人们在接听、拨打电话时应遵守的礼仪规范。</w:t>
            </w:r>
          </w:p>
          <w:p w14:paraId="521C884E" w14:textId="77777777" w:rsidR="006E7F49" w:rsidRPr="006E7F49" w:rsidRDefault="006E7F49" w:rsidP="006E7F49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6E7F49">
              <w:rPr>
                <w:rFonts w:ascii="Times New Roman" w:eastAsia="微软雅黑" w:hAnsi="Times New Roman" w:hint="eastAsia"/>
                <w:bCs/>
                <w:sz w:val="18"/>
              </w:rPr>
              <w:t>客运服务人员在工作过程中，会经常使用电话（包括对讲机、手机、固定电话等），因此需要掌握电话礼仪，以塑造良好的职业形象，更有效地服务旅客。</w:t>
            </w:r>
          </w:p>
          <w:p w14:paraId="2BA5EBBC" w14:textId="7A0BD6E5" w:rsidR="006E7F49" w:rsidRDefault="006E7F49" w:rsidP="006E7F4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F66D25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F66D25">
              <w:rPr>
                <w:rFonts w:ascii="Times New Roman" w:eastAsia="微软雅黑" w:hAnsi="Times New Roman" w:hint="eastAsia"/>
                <w:b/>
                <w:sz w:val="18"/>
              </w:rPr>
              <w:t>．接听电话的礼仪</w:t>
            </w:r>
          </w:p>
          <w:p w14:paraId="61EF7ADE" w14:textId="77777777" w:rsidR="009463C9" w:rsidRPr="00B34F8F" w:rsidRDefault="009463C9" w:rsidP="009463C9">
            <w:pPr>
              <w:shd w:val="clear" w:color="auto" w:fill="FDF3ED"/>
              <w:spacing w:after="100"/>
              <w:ind w:firstLineChars="200" w:firstLine="402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提出问题：</w:t>
            </w:r>
          </w:p>
          <w:p w14:paraId="3B49780E" w14:textId="2B0D0628" w:rsidR="009463C9" w:rsidRDefault="009463C9" w:rsidP="009463C9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在</w:t>
            </w:r>
            <w:r w:rsidRPr="009463C9">
              <w:rPr>
                <w:rFonts w:ascii="Times New Roman" w:eastAsia="微软雅黑" w:hAnsi="Times New Roman" w:hint="eastAsia"/>
                <w:sz w:val="18"/>
              </w:rPr>
              <w:t>接听电话</w:t>
            </w:r>
            <w:r>
              <w:rPr>
                <w:rFonts w:ascii="Times New Roman" w:eastAsia="微软雅黑" w:hAnsi="Times New Roman" w:hint="eastAsia"/>
                <w:sz w:val="18"/>
              </w:rPr>
              <w:t>时，需要注意哪些礼仪</w:t>
            </w:r>
            <w:r w:rsidRPr="001712FC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0C8F9006" w14:textId="77777777" w:rsidR="009463C9" w:rsidRDefault="009463C9" w:rsidP="009463C9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33400AF9" w14:textId="555D7084" w:rsidR="009463C9" w:rsidRPr="009463C9" w:rsidRDefault="009463C9" w:rsidP="009463C9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A16EE4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A16EE4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A16EE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7DD85440" w14:textId="0C077313" w:rsidR="00DB44B9" w:rsidRDefault="006E7F49" w:rsidP="006E7F49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6E7F49">
              <w:rPr>
                <w:rFonts w:ascii="Times New Roman" w:eastAsia="微软雅黑" w:hAnsi="Times New Roman" w:hint="eastAsia"/>
                <w:bCs/>
                <w:sz w:val="18"/>
              </w:rPr>
              <w:t>1</w:t>
            </w:r>
            <w:r w:rsidRPr="006E7F49">
              <w:rPr>
                <w:rFonts w:ascii="Times New Roman" w:eastAsia="微软雅黑" w:hAnsi="Times New Roman" w:hint="eastAsia"/>
                <w:bCs/>
                <w:sz w:val="18"/>
              </w:rPr>
              <w:t>）及时接听，礼貌应答</w:t>
            </w:r>
          </w:p>
          <w:p w14:paraId="14D65494" w14:textId="54696DB5" w:rsidR="003C020D" w:rsidRDefault="003C020D" w:rsidP="006E7F49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3C020D">
              <w:rPr>
                <w:rFonts w:ascii="Times New Roman" w:eastAsia="微软雅黑" w:hAnsi="Times New Roman" w:hint="eastAsia"/>
                <w:bCs/>
                <w:sz w:val="18"/>
              </w:rPr>
              <w:lastRenderedPageBreak/>
              <w:t>2</w:t>
            </w:r>
            <w:r w:rsidRPr="003C020D">
              <w:rPr>
                <w:rFonts w:ascii="Times New Roman" w:eastAsia="微软雅黑" w:hAnsi="Times New Roman" w:hint="eastAsia"/>
                <w:bCs/>
                <w:sz w:val="18"/>
              </w:rPr>
              <w:t>）仔细倾听，做好记录</w:t>
            </w:r>
          </w:p>
          <w:p w14:paraId="6BA28DCC" w14:textId="332920C3" w:rsidR="003C020D" w:rsidRDefault="003C020D" w:rsidP="006E7F49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3C020D">
              <w:rPr>
                <w:rFonts w:ascii="Times New Roman" w:eastAsia="微软雅黑" w:hAnsi="Times New Roman" w:hint="eastAsia"/>
                <w:bCs/>
                <w:sz w:val="18"/>
              </w:rPr>
              <w:t>3</w:t>
            </w:r>
            <w:r w:rsidRPr="003C020D">
              <w:rPr>
                <w:rFonts w:ascii="Times New Roman" w:eastAsia="微软雅黑" w:hAnsi="Times New Roman" w:hint="eastAsia"/>
                <w:bCs/>
                <w:sz w:val="18"/>
              </w:rPr>
              <w:t>）结束通话，礼貌挂断</w:t>
            </w:r>
          </w:p>
          <w:p w14:paraId="5385D81B" w14:textId="77777777" w:rsidR="009463C9" w:rsidRDefault="009463C9" w:rsidP="009463C9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……（详见教材）</w:t>
            </w:r>
          </w:p>
          <w:p w14:paraId="7D45570F" w14:textId="77777777" w:rsidR="00044639" w:rsidRPr="00044639" w:rsidRDefault="00044639" w:rsidP="0004463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44639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044639">
              <w:rPr>
                <w:rFonts w:ascii="Times New Roman" w:eastAsia="微软雅黑" w:hAnsi="Times New Roman" w:hint="eastAsia"/>
                <w:b/>
                <w:sz w:val="18"/>
              </w:rPr>
              <w:t>．拨打电话的礼仪</w:t>
            </w:r>
          </w:p>
          <w:p w14:paraId="6829D40E" w14:textId="77777777" w:rsidR="00044639" w:rsidRPr="00044639" w:rsidRDefault="00044639" w:rsidP="00044639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44639">
              <w:rPr>
                <w:rFonts w:ascii="Times New Roman" w:eastAsia="微软雅黑" w:hAnsi="Times New Roman" w:hint="eastAsia"/>
                <w:bCs/>
                <w:sz w:val="18"/>
              </w:rPr>
              <w:t>拨打电话的礼仪主要体现在以下几个方面。</w:t>
            </w:r>
          </w:p>
          <w:p w14:paraId="27B915CC" w14:textId="50C0715A" w:rsidR="00044639" w:rsidRDefault="00044639" w:rsidP="0004463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44639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044639">
              <w:rPr>
                <w:rFonts w:ascii="Times New Roman" w:eastAsia="微软雅黑" w:hAnsi="Times New Roman" w:hint="eastAsia"/>
                <w:b/>
                <w:sz w:val="18"/>
              </w:rPr>
              <w:t>）做好充分准备</w:t>
            </w:r>
          </w:p>
          <w:p w14:paraId="23DC9A97" w14:textId="77777777" w:rsidR="009463C9" w:rsidRPr="001A3B00" w:rsidRDefault="009463C9" w:rsidP="009463C9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1A3B0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1A3B0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【教</w:t>
            </w:r>
            <w:r w:rsidRPr="001A3B00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师</w:t>
            </w:r>
            <w:r w:rsidRPr="001A3B00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  <w:r w:rsidRPr="001A3B00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提出问题：</w:t>
            </w:r>
          </w:p>
          <w:p w14:paraId="6123564A" w14:textId="4BEE6477" w:rsidR="009463C9" w:rsidRPr="001A3B00" w:rsidRDefault="009463C9" w:rsidP="009463C9">
            <w:pPr>
              <w:shd w:val="clear" w:color="auto" w:fill="FDF3ED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9463C9">
              <w:rPr>
                <w:rFonts w:ascii="微软雅黑" w:eastAsia="微软雅黑" w:hAnsi="微软雅黑" w:hint="eastAsia"/>
                <w:sz w:val="18"/>
                <w:szCs w:val="18"/>
              </w:rPr>
              <w:t>拨打电话前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应做好哪些准备工作？</w:t>
            </w:r>
          </w:p>
          <w:p w14:paraId="23B24102" w14:textId="77777777" w:rsidR="009463C9" w:rsidRPr="001A3B00" w:rsidRDefault="009463C9" w:rsidP="009463C9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1A3B0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1A3B0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【学生】思考、主动回答问题</w:t>
            </w:r>
          </w:p>
          <w:p w14:paraId="01C978F8" w14:textId="7D5DBE72" w:rsidR="009463C9" w:rsidRPr="009463C9" w:rsidRDefault="009463C9" w:rsidP="009463C9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1A3B00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1A3B00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1A3B0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0285FE7E" w14:textId="77777777" w:rsidR="00044639" w:rsidRPr="00044639" w:rsidRDefault="00044639" w:rsidP="00044639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44639">
              <w:rPr>
                <w:rFonts w:ascii="Times New Roman" w:eastAsia="微软雅黑" w:hAnsi="Times New Roman" w:hint="eastAsia"/>
                <w:bCs/>
                <w:sz w:val="18"/>
              </w:rPr>
              <w:t>拨打电话前，应提前拟出明确的通话要点或提纲，并备齐与通话内容相关的文件或资料，以免通话时遗漏要点、不得要领或语无伦次。同时，应预先想好对方可能提出的问题及自己即将作答的内容，以便灵活应对。此外，还应事先了解受话人的基本信息或情况，如姓名、性别、年龄、职务等，以免在称呼上出错。</w:t>
            </w:r>
          </w:p>
          <w:p w14:paraId="6980D0E8" w14:textId="77777777" w:rsidR="00044639" w:rsidRPr="00044639" w:rsidRDefault="00044639" w:rsidP="0004463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44639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044639">
              <w:rPr>
                <w:rFonts w:ascii="Times New Roman" w:eastAsia="微软雅黑" w:hAnsi="Times New Roman" w:hint="eastAsia"/>
                <w:b/>
                <w:sz w:val="18"/>
              </w:rPr>
              <w:t>）选择通话时机</w:t>
            </w:r>
          </w:p>
          <w:p w14:paraId="0DDB49C6" w14:textId="77777777" w:rsidR="00044639" w:rsidRPr="00044639" w:rsidRDefault="00044639" w:rsidP="00044639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44639">
              <w:rPr>
                <w:rFonts w:ascii="Times New Roman" w:eastAsia="微软雅黑" w:hAnsi="Times New Roman" w:hint="eastAsia"/>
                <w:bCs/>
                <w:sz w:val="18"/>
              </w:rPr>
              <w:t>拨打电话应该选择合适的时机，通常情况下，应选择双方预先约定的时间或者对方方便的时间。另外，还应注意“三个避开”：一是避开对方的通话高峰时间，二是避开对方的业务繁忙时间，三是避开对方的生理厌倦时间。</w:t>
            </w:r>
          </w:p>
          <w:p w14:paraId="30A9F437" w14:textId="77777777" w:rsidR="00044639" w:rsidRPr="00044639" w:rsidRDefault="00044639" w:rsidP="0004463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44639">
              <w:rPr>
                <w:rFonts w:ascii="Times New Roman" w:eastAsia="微软雅黑" w:hAnsi="Times New Roman" w:hint="eastAsia"/>
                <w:b/>
                <w:sz w:val="18"/>
              </w:rPr>
              <w:t>3</w:t>
            </w:r>
            <w:r w:rsidRPr="00044639">
              <w:rPr>
                <w:rFonts w:ascii="Times New Roman" w:eastAsia="微软雅黑" w:hAnsi="Times New Roman" w:hint="eastAsia"/>
                <w:b/>
                <w:sz w:val="18"/>
              </w:rPr>
              <w:t>）把握通话时长</w:t>
            </w:r>
          </w:p>
          <w:p w14:paraId="030AC02B" w14:textId="77777777" w:rsidR="00044639" w:rsidRPr="00044639" w:rsidRDefault="00044639" w:rsidP="00044639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44639">
              <w:rPr>
                <w:rFonts w:ascii="Times New Roman" w:eastAsia="微软雅黑" w:hAnsi="Times New Roman" w:hint="eastAsia"/>
                <w:bCs/>
                <w:sz w:val="18"/>
              </w:rPr>
              <w:t>对于通话时间长短的基本要求是“以短为佳，宁短勿长”，通常一次通话的时间不应长于</w:t>
            </w:r>
            <w:r w:rsidRPr="00044639">
              <w:rPr>
                <w:rFonts w:ascii="Times New Roman" w:eastAsia="微软雅黑" w:hAnsi="Times New Roman" w:hint="eastAsia"/>
                <w:bCs/>
                <w:sz w:val="18"/>
              </w:rPr>
              <w:t>3 min</w:t>
            </w:r>
            <w:r w:rsidRPr="00044639">
              <w:rPr>
                <w:rFonts w:ascii="Times New Roman" w:eastAsia="微软雅黑" w:hAnsi="Times New Roman" w:hint="eastAsia"/>
                <w:bCs/>
                <w:sz w:val="18"/>
              </w:rPr>
              <w:t>。因此，通话内容应尽量简明扼要，切忌吞吞吐吐、含糊不清、东拉西扯。</w:t>
            </w:r>
          </w:p>
          <w:p w14:paraId="4E7AF176" w14:textId="77777777" w:rsidR="00044639" w:rsidRPr="00044639" w:rsidRDefault="00044639" w:rsidP="00044639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44639">
              <w:rPr>
                <w:rFonts w:ascii="Times New Roman" w:eastAsia="微软雅黑" w:hAnsi="Times New Roman" w:hint="eastAsia"/>
                <w:b/>
                <w:sz w:val="18"/>
              </w:rPr>
              <w:t>4</w:t>
            </w:r>
            <w:r w:rsidRPr="00044639">
              <w:rPr>
                <w:rFonts w:ascii="Times New Roman" w:eastAsia="微软雅黑" w:hAnsi="Times New Roman" w:hint="eastAsia"/>
                <w:b/>
                <w:sz w:val="18"/>
              </w:rPr>
              <w:t>）使用礼貌用语</w:t>
            </w:r>
          </w:p>
          <w:p w14:paraId="3D7DF19F" w14:textId="2D7F3977" w:rsidR="007D2B0F" w:rsidRDefault="00044639" w:rsidP="00044639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44639">
              <w:rPr>
                <w:rFonts w:ascii="Times New Roman" w:eastAsia="微软雅黑" w:hAnsi="Times New Roman" w:hint="eastAsia"/>
                <w:bCs/>
                <w:sz w:val="18"/>
              </w:rPr>
              <w:t>通话过程自始至终都应使用文明、礼貌的用语。接通电话后，先说“您好”，然后简明扼要地自报家门。通话要终止时，应说“拜托了”“麻烦您了”“打扰了”“谢谢”“再见”等，然后轻放话筒结束通话</w:t>
            </w:r>
            <w:r w:rsidR="009D5AB6" w:rsidRPr="009D5AB6"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0748AC10" w14:textId="3CEF91B4" w:rsidR="00CC0C0E" w:rsidRDefault="00CC0C0E" w:rsidP="00CC0C0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B00172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Pr="00B00172">
              <w:rPr>
                <w:rFonts w:ascii="微软雅黑" w:hAnsi="微软雅黑"/>
                <w:b/>
                <w:color w:val="833C0B"/>
              </w:rPr>
              <w:t>聆听</w:t>
            </w:r>
            <w:r w:rsidRPr="00B00172">
              <w:rPr>
                <w:rFonts w:ascii="微软雅黑" w:hAnsi="微软雅黑" w:hint="eastAsia"/>
                <w:b/>
                <w:color w:val="833C0B"/>
              </w:rPr>
              <w:t>、思考</w:t>
            </w:r>
            <w:r>
              <w:rPr>
                <w:rFonts w:ascii="微软雅黑" w:hAnsi="微软雅黑" w:hint="eastAsia"/>
                <w:b/>
                <w:color w:val="833C0B"/>
              </w:rPr>
              <w:t>、理解、记忆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9FD9824" w14:textId="40AABD4E" w:rsidR="00CC0C0E" w:rsidRDefault="00CC0C0E" w:rsidP="00CC0C0E">
            <w:pPr>
              <w:ind w:firstLineChars="100" w:firstLine="180"/>
              <w:rPr>
                <w:rFonts w:ascii="Times New Roman" w:eastAsia="微软雅黑" w:hAnsi="Times New Roman"/>
                <w:sz w:val="18"/>
              </w:rPr>
            </w:pPr>
            <w:r w:rsidRPr="00BE6C67">
              <w:rPr>
                <w:rFonts w:ascii="Times New Roman" w:eastAsia="微软雅黑" w:hAnsi="Times New Roman" w:hint="eastAsia"/>
                <w:sz w:val="18"/>
              </w:rPr>
              <w:lastRenderedPageBreak/>
              <w:t>通过教师讲解</w:t>
            </w:r>
            <w:r w:rsidR="003B3932" w:rsidRPr="003B3932">
              <w:rPr>
                <w:rFonts w:ascii="Times New Roman" w:eastAsia="微软雅黑" w:hAnsi="Times New Roman" w:hint="eastAsia"/>
                <w:sz w:val="18"/>
              </w:rPr>
              <w:t>、课堂提问</w:t>
            </w:r>
            <w:r w:rsidRPr="00BE6C67">
              <w:rPr>
                <w:rFonts w:ascii="Times New Roman" w:eastAsia="微软雅黑" w:hAnsi="Times New Roman" w:hint="eastAsia"/>
                <w:sz w:val="18"/>
              </w:rPr>
              <w:t>的方式，使学生了解</w:t>
            </w:r>
            <w:r w:rsidR="003E5703">
              <w:rPr>
                <w:rFonts w:ascii="Times New Roman" w:eastAsia="微软雅黑" w:hAnsi="Times New Roman" w:hint="eastAsia"/>
                <w:sz w:val="18"/>
              </w:rPr>
              <w:t>接待</w:t>
            </w:r>
            <w:r w:rsidR="001B282A">
              <w:rPr>
                <w:rFonts w:ascii="Times New Roman" w:eastAsia="微软雅黑" w:hAnsi="Times New Roman" w:hint="eastAsia"/>
                <w:sz w:val="18"/>
              </w:rPr>
              <w:t>礼仪</w:t>
            </w:r>
            <w:r w:rsidR="003E5703">
              <w:rPr>
                <w:rFonts w:ascii="Times New Roman" w:eastAsia="微软雅黑" w:hAnsi="Times New Roman" w:hint="eastAsia"/>
                <w:sz w:val="18"/>
              </w:rPr>
              <w:t>和电话</w:t>
            </w:r>
            <w:r w:rsidR="00610C59" w:rsidRPr="00610C59">
              <w:rPr>
                <w:rFonts w:ascii="Times New Roman" w:eastAsia="微软雅黑" w:hAnsi="Times New Roman" w:hint="eastAsia"/>
                <w:sz w:val="18"/>
              </w:rPr>
              <w:t>礼仪</w:t>
            </w:r>
            <w:r w:rsidR="009463C9">
              <w:rPr>
                <w:rFonts w:ascii="Times New Roman" w:eastAsia="微软雅黑" w:hAnsi="Times New Roman" w:hint="eastAsia"/>
                <w:sz w:val="18"/>
              </w:rPr>
              <w:t>的</w:t>
            </w:r>
            <w:r w:rsidR="00610C59">
              <w:rPr>
                <w:rFonts w:ascii="Times New Roman" w:eastAsia="微软雅黑" w:hAnsi="Times New Roman" w:hint="eastAsia"/>
                <w:sz w:val="18"/>
              </w:rPr>
              <w:t>相关内容</w:t>
            </w:r>
          </w:p>
        </w:tc>
      </w:tr>
      <w:tr w:rsidR="003A043E" w14:paraId="2700346F" w14:textId="77777777" w:rsidTr="005E64F1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0D9423A0" w14:textId="40BD8485" w:rsidR="003A043E" w:rsidRDefault="003A043E" w:rsidP="003A043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课堂</w:t>
            </w:r>
            <w:r w:rsidR="00B62F47">
              <w:rPr>
                <w:rFonts w:ascii="微软雅黑" w:hAnsi="微软雅黑" w:hint="eastAsia"/>
                <w:b/>
              </w:rPr>
              <w:t>模拟</w:t>
            </w:r>
          </w:p>
          <w:p w14:paraId="583B70F5" w14:textId="63D63DF0" w:rsidR="003A043E" w:rsidRDefault="003A043E" w:rsidP="003A043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A46CDF">
              <w:rPr>
                <w:rFonts w:ascii="微软雅黑" w:hAnsi="微软雅黑"/>
                <w:b/>
              </w:rPr>
              <w:t>15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1030E5E9" w14:textId="5DC539D4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9463C9">
              <w:rPr>
                <w:rFonts w:ascii="微软雅黑" w:hAnsi="微软雅黑" w:hint="eastAsia"/>
                <w:b/>
                <w:color w:val="1F4E79"/>
              </w:rPr>
              <w:t>组织学生以小组为单位</w:t>
            </w:r>
            <w:r w:rsidR="002B1090">
              <w:rPr>
                <w:rFonts w:ascii="微软雅黑" w:hAnsi="微软雅黑" w:hint="eastAsia"/>
                <w:b/>
                <w:color w:val="1F4E79"/>
              </w:rPr>
              <w:t>开展课堂模拟活动</w:t>
            </w:r>
          </w:p>
          <w:p w14:paraId="79D5ABE3" w14:textId="1A99D620" w:rsidR="00044639" w:rsidRDefault="00044639" w:rsidP="00044639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 w:rsidR="009463C9" w:rsidRPr="009463C9">
              <w:rPr>
                <w:rFonts w:hint="eastAsia"/>
              </w:rPr>
              <w:t>将学生分成若干组，每组</w:t>
            </w:r>
            <w:r w:rsidR="009463C9" w:rsidRPr="009463C9">
              <w:rPr>
                <w:rFonts w:hint="eastAsia"/>
              </w:rPr>
              <w:t>4</w:t>
            </w:r>
            <w:r w:rsidR="009463C9" w:rsidRPr="009463C9">
              <w:rPr>
                <w:rFonts w:hint="eastAsia"/>
              </w:rPr>
              <w:t>～</w:t>
            </w:r>
            <w:r w:rsidR="009463C9" w:rsidRPr="009463C9">
              <w:rPr>
                <w:rFonts w:hint="eastAsia"/>
              </w:rPr>
              <w:t>6</w:t>
            </w:r>
            <w:r w:rsidR="009463C9" w:rsidRPr="009463C9">
              <w:rPr>
                <w:rFonts w:hint="eastAsia"/>
              </w:rPr>
              <w:t>人，并选出小组负责人</w:t>
            </w:r>
            <w:r>
              <w:rPr>
                <w:rFonts w:hint="eastAsia"/>
              </w:rPr>
              <w:t>。</w:t>
            </w:r>
          </w:p>
          <w:p w14:paraId="153022C5" w14:textId="77777777" w:rsidR="00044639" w:rsidRDefault="00044639" w:rsidP="00044639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）每组编写一个脚本，内容应至少涉及介绍礼仪、交谈礼仪、接待礼仪、电话礼仪中的一项。</w:t>
            </w:r>
          </w:p>
          <w:p w14:paraId="72B2AA6B" w14:textId="77777777" w:rsidR="00044639" w:rsidRDefault="00044639" w:rsidP="00044639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）各组自行分配角色，并进行情景模拟练习。</w:t>
            </w:r>
          </w:p>
          <w:p w14:paraId="33B5F24D" w14:textId="6FE55D93" w:rsidR="003A043E" w:rsidRPr="00BF5788" w:rsidRDefault="00044639" w:rsidP="00044639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）情景模拟练习结束后，各组上台进行表演</w:t>
            </w:r>
            <w:r w:rsidR="003A043E" w:rsidRPr="000E3A3B">
              <w:rPr>
                <w:rFonts w:hint="eastAsia"/>
              </w:rPr>
              <w:t>。</w:t>
            </w:r>
          </w:p>
          <w:p w14:paraId="661D3682" w14:textId="305A9B96" w:rsidR="003A043E" w:rsidRDefault="003A043E" w:rsidP="003A043E">
            <w:pPr>
              <w:pStyle w:val="af5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  <w:spacing w:val="-8"/>
              </w:rPr>
              <w:lastRenderedPageBreak/>
              <w:t>【学生】</w:t>
            </w:r>
            <w:bookmarkStart w:id="2" w:name="OLE_LINK12"/>
            <w:r>
              <w:rPr>
                <w:rFonts w:ascii="微软雅黑" w:hAnsi="微软雅黑"/>
                <w:b/>
                <w:color w:val="833C0B"/>
              </w:rPr>
              <w:t>聆听、</w:t>
            </w:r>
            <w:r w:rsidRPr="00480225">
              <w:rPr>
                <w:rFonts w:ascii="微软雅黑" w:hAnsi="微软雅黑" w:hint="eastAsia"/>
                <w:b/>
                <w:color w:val="833C0B"/>
              </w:rPr>
              <w:t>思考、讨论、</w:t>
            </w:r>
            <w:bookmarkEnd w:id="2"/>
            <w:r w:rsidR="00A074D9">
              <w:rPr>
                <w:rFonts w:ascii="微软雅黑" w:hAnsi="微软雅黑" w:hint="eastAsia"/>
                <w:b/>
                <w:color w:val="833C0B"/>
              </w:rPr>
              <w:t>情景模拟练习、上台表演</w:t>
            </w:r>
          </w:p>
          <w:p w14:paraId="7B694257" w14:textId="56F8235F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4D27F5">
              <w:rPr>
                <w:rFonts w:ascii="微软雅黑" w:hAnsi="微软雅黑" w:hint="eastAsia"/>
                <w:b/>
                <w:color w:val="1F4E79"/>
              </w:rPr>
              <w:t>巡堂</w:t>
            </w:r>
            <w:r w:rsidR="003E5A2D">
              <w:rPr>
                <w:rFonts w:ascii="微软雅黑" w:hAnsi="微软雅黑" w:hint="eastAsia"/>
                <w:b/>
                <w:color w:val="1F4E79"/>
              </w:rPr>
              <w:t>辅导、</w:t>
            </w:r>
            <w:r w:rsidR="004D27F5">
              <w:rPr>
                <w:rFonts w:ascii="微软雅黑" w:hAnsi="微软雅黑" w:hint="eastAsia"/>
                <w:b/>
                <w:color w:val="1F4E79"/>
              </w:rPr>
              <w:t>评价各组的表现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022ED8F" w14:textId="5AFD905E" w:rsidR="003A043E" w:rsidRDefault="003A043E" w:rsidP="003A043E">
            <w:pPr>
              <w:ind w:firstLineChars="100" w:firstLine="18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lastRenderedPageBreak/>
              <w:t>通过课堂</w:t>
            </w:r>
            <w:r w:rsidR="00E863DE">
              <w:rPr>
                <w:rFonts w:ascii="Times New Roman" w:eastAsia="微软雅黑" w:hAnsi="Times New Roman" w:hint="eastAsia"/>
                <w:sz w:val="18"/>
              </w:rPr>
              <w:t>模拟活动</w:t>
            </w:r>
            <w:r>
              <w:rPr>
                <w:rFonts w:ascii="Times New Roman" w:eastAsia="微软雅黑" w:hAnsi="Times New Roman" w:hint="eastAsia"/>
                <w:sz w:val="18"/>
              </w:rPr>
              <w:t>，</w:t>
            </w:r>
            <w:r w:rsidR="00491B28">
              <w:rPr>
                <w:rFonts w:ascii="Times New Roman" w:eastAsia="微软雅黑" w:hAnsi="Times New Roman" w:hint="eastAsia"/>
                <w:sz w:val="18"/>
              </w:rPr>
              <w:t>帮助学生</w:t>
            </w:r>
            <w:r>
              <w:rPr>
                <w:rFonts w:ascii="Times New Roman" w:eastAsia="微软雅黑" w:hAnsi="Times New Roman" w:hint="eastAsia"/>
                <w:sz w:val="18"/>
              </w:rPr>
              <w:t>巩固所学知识</w:t>
            </w:r>
            <w:r w:rsidR="00491B28">
              <w:rPr>
                <w:rFonts w:ascii="Times New Roman" w:eastAsia="微软雅黑" w:hAnsi="Times New Roman" w:hint="eastAsia"/>
                <w:sz w:val="18"/>
              </w:rPr>
              <w:t>，掌握</w:t>
            </w:r>
            <w:r w:rsidR="00491B28" w:rsidRPr="00491B28">
              <w:rPr>
                <w:rFonts w:ascii="Times New Roman" w:eastAsia="微软雅黑" w:hAnsi="Times New Roman" w:hint="eastAsia"/>
                <w:sz w:val="18"/>
              </w:rPr>
              <w:t>日常交往礼仪的相关规范</w:t>
            </w:r>
          </w:p>
        </w:tc>
      </w:tr>
      <w:tr w:rsidR="003A043E" w14:paraId="64AC210C" w14:textId="77777777" w:rsidTr="005E64F1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265775A0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课堂小结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3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04484921" w14:textId="77777777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【教师】简要总结本节课的要点</w:t>
            </w:r>
          </w:p>
          <w:p w14:paraId="642A2DD5" w14:textId="253179D6" w:rsidR="003A043E" w:rsidRPr="001D1352" w:rsidRDefault="003A043E" w:rsidP="00C15D67">
            <w:pPr>
              <w:pStyle w:val="af5"/>
              <w:ind w:firstLineChars="200" w:firstLine="360"/>
            </w:pPr>
            <w:r w:rsidRPr="00314AF9">
              <w:rPr>
                <w:rFonts w:hint="eastAsia"/>
              </w:rPr>
              <w:t>本节课</w:t>
            </w:r>
            <w:r w:rsidR="006B2623">
              <w:rPr>
                <w:rFonts w:hint="eastAsia"/>
              </w:rPr>
              <w:t>学习了</w:t>
            </w:r>
            <w:r w:rsidR="006B2623" w:rsidRPr="00320AE8">
              <w:rPr>
                <w:rFonts w:hint="eastAsia"/>
              </w:rPr>
              <w:t>介绍礼仪</w:t>
            </w:r>
            <w:r w:rsidR="00393065">
              <w:rPr>
                <w:rFonts w:hint="eastAsia"/>
              </w:rPr>
              <w:t>、交谈礼仪、接待礼仪和电话礼仪</w:t>
            </w:r>
            <w:r w:rsidR="00A86DDC">
              <w:rPr>
                <w:rFonts w:hint="eastAsia"/>
              </w:rPr>
              <w:t>等内容，</w:t>
            </w:r>
            <w:r>
              <w:rPr>
                <w:rFonts w:hint="eastAsia"/>
              </w:rPr>
              <w:t>希望大家在课下多加练习，</w:t>
            </w:r>
            <w:r>
              <w:t>巩固所学知识</w:t>
            </w:r>
            <w:r>
              <w:rPr>
                <w:rFonts w:hint="eastAsia"/>
              </w:rPr>
              <w:t>，</w:t>
            </w:r>
            <w:r w:rsidR="00A86DDC" w:rsidRPr="00A86DDC">
              <w:rPr>
                <w:rFonts w:hint="eastAsia"/>
              </w:rPr>
              <w:t>能按照日常交往礼仪的相关规范与他人进行交往</w:t>
            </w:r>
            <w:r>
              <w:rPr>
                <w:rFonts w:hint="eastAsia"/>
              </w:rPr>
              <w:t>。</w:t>
            </w:r>
          </w:p>
          <w:p w14:paraId="412D4315" w14:textId="77777777" w:rsidR="003A043E" w:rsidRDefault="003A043E" w:rsidP="003A043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【学生】总结回顾知识点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0735C64" w14:textId="77777777" w:rsidR="003A043E" w:rsidRDefault="003A043E" w:rsidP="003A043E">
            <w:pPr>
              <w:pStyle w:val="af5"/>
              <w:ind w:firstLineChars="100" w:firstLine="180"/>
            </w:pPr>
            <w:r>
              <w:rPr>
                <w:rFonts w:hint="eastAsia"/>
              </w:rPr>
              <w:t>总结知识点，巩固学生对相关知识的印象</w:t>
            </w:r>
          </w:p>
        </w:tc>
      </w:tr>
      <w:tr w:rsidR="003A043E" w14:paraId="0F0C61B6" w14:textId="77777777" w:rsidTr="005E64F1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3A7CB675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作业布置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2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5D70776D" w14:textId="26E804BB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【教师】布置课后作业</w:t>
            </w:r>
          </w:p>
          <w:p w14:paraId="2E0A31AF" w14:textId="6D9662C2" w:rsidR="00A86DDC" w:rsidRPr="00A86DDC" w:rsidRDefault="00A86DDC" w:rsidP="00A86DDC">
            <w:pPr>
              <w:pStyle w:val="af5"/>
              <w:ind w:firstLineChars="200" w:firstLine="360"/>
            </w:pPr>
            <w:r w:rsidRPr="00A86DDC">
              <w:rPr>
                <w:rFonts w:hint="eastAsia"/>
              </w:rPr>
              <w:t>总结</w:t>
            </w:r>
            <w:r>
              <w:rPr>
                <w:rFonts w:hint="eastAsia"/>
              </w:rPr>
              <w:t>日常交往礼仪的要点，并形成思维导图。</w:t>
            </w:r>
          </w:p>
          <w:p w14:paraId="78D710FA" w14:textId="247B3D36" w:rsidR="003A043E" w:rsidRDefault="003A043E" w:rsidP="00A86DDC">
            <w:pPr>
              <w:pStyle w:val="af5"/>
              <w:ind w:firstLineChars="100" w:firstLine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【学生】完成课后任务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DB33530" w14:textId="77777777" w:rsidR="003A043E" w:rsidRDefault="003A043E" w:rsidP="003A043E">
            <w:pPr>
              <w:pStyle w:val="af5"/>
              <w:ind w:firstLineChars="100" w:firstLine="180"/>
            </w:pPr>
            <w:r>
              <w:rPr>
                <w:rFonts w:hint="eastAsia"/>
              </w:rPr>
              <w:t>通过课后作业</w:t>
            </w:r>
            <w:r>
              <w:t>复习巩固学到的知识</w:t>
            </w:r>
          </w:p>
        </w:tc>
      </w:tr>
      <w:tr w:rsidR="003A043E" w14:paraId="0D0F34DF" w14:textId="77777777" w:rsidTr="005E64F1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690D2C8D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教学反思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39730839" w14:textId="7EB94B53" w:rsidR="00A86DDC" w:rsidRPr="00A86DDC" w:rsidRDefault="00A86DDC" w:rsidP="00A86DDC">
            <w:pPr>
              <w:pStyle w:val="af5"/>
              <w:ind w:firstLineChars="200" w:firstLine="360"/>
            </w:pPr>
            <w:r w:rsidRPr="00CB24DB">
              <w:rPr>
                <w:rFonts w:hint="eastAsia"/>
              </w:rPr>
              <w:t>本节课效果不错，水平不一的学生都较好地掌握了知识点。小组内的互助，满足了学生多样化的需要，促进了学生的个性发展，为形成一种宽容的文化创造了条件。</w:t>
            </w:r>
          </w:p>
        </w:tc>
      </w:tr>
    </w:tbl>
    <w:p w14:paraId="1B6C1167" w14:textId="77777777" w:rsidR="008C423C" w:rsidRDefault="008C423C">
      <w:pPr>
        <w:rPr>
          <w:rFonts w:eastAsia="楷体_GB2312"/>
        </w:rPr>
      </w:pPr>
    </w:p>
    <w:sectPr w:rsidR="008C423C" w:rsidSect="00CF2C0F">
      <w:headerReference w:type="even" r:id="rId7"/>
      <w:headerReference w:type="default" r:id="rId8"/>
      <w:headerReference w:type="first" r:id="rId9"/>
      <w:footnotePr>
        <w:numFmt w:val="decimalEnclosedCircleChinese"/>
        <w:numRestart w:val="eachPage"/>
      </w:footnotePr>
      <w:pgSz w:w="11907" w:h="16839" w:code="9"/>
      <w:pgMar w:top="1531" w:right="1021" w:bottom="1418" w:left="1304" w:header="992" w:footer="879" w:gutter="0"/>
      <w:pgNumType w:start="1"/>
      <w:cols w:space="720"/>
      <w:docGrid w:type="lines" w:linePitch="316" w:charSpace="-1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B4988" w14:textId="77777777" w:rsidR="0059066C" w:rsidRDefault="0059066C">
      <w:pPr>
        <w:spacing w:after="0" w:line="240" w:lineRule="auto"/>
      </w:pPr>
      <w:r>
        <w:separator/>
      </w:r>
    </w:p>
  </w:endnote>
  <w:endnote w:type="continuationSeparator" w:id="0">
    <w:p w14:paraId="42D8363C" w14:textId="77777777" w:rsidR="0059066C" w:rsidRDefault="00590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方正兰亭粗黑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86982" w14:textId="77777777" w:rsidR="0059066C" w:rsidRDefault="0059066C">
      <w:pPr>
        <w:spacing w:after="0" w:line="240" w:lineRule="auto"/>
      </w:pPr>
      <w:r>
        <w:separator/>
      </w:r>
    </w:p>
  </w:footnote>
  <w:footnote w:type="continuationSeparator" w:id="0">
    <w:p w14:paraId="60F62C2B" w14:textId="77777777" w:rsidR="0059066C" w:rsidRDefault="00590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2753" w14:textId="7FDFB03E" w:rsidR="00BD3BF3" w:rsidRDefault="005E64F1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1824" behindDoc="1" locked="0" layoutInCell="1" allowOverlap="1" wp14:anchorId="2F77D2B4" wp14:editId="0BBDEEE6">
          <wp:simplePos x="0" y="0"/>
          <wp:positionH relativeFrom="column">
            <wp:posOffset>-648335</wp:posOffset>
          </wp:positionH>
          <wp:positionV relativeFrom="paragraph">
            <wp:posOffset>17780</wp:posOffset>
          </wp:positionV>
          <wp:extent cx="7575550" cy="10071100"/>
          <wp:effectExtent l="0" t="0" r="0" b="0"/>
          <wp:wrapNone/>
          <wp:docPr id="18" name="图片 18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8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100" cy="100771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EDA">
      <w:rPr>
        <w:noProof/>
      </w:rPr>
      <w:drawing>
        <wp:anchor distT="0" distB="0" distL="114300" distR="114300" simplePos="0" relativeHeight="251657728" behindDoc="1" locked="0" layoutInCell="1" allowOverlap="1" wp14:anchorId="665A40E1" wp14:editId="72AFD1F4">
          <wp:simplePos x="0" y="0"/>
          <wp:positionH relativeFrom="column">
            <wp:posOffset>-648335</wp:posOffset>
          </wp:positionH>
          <wp:positionV relativeFrom="paragraph">
            <wp:posOffset>-629920</wp:posOffset>
          </wp:positionV>
          <wp:extent cx="7575550" cy="10687050"/>
          <wp:effectExtent l="0" t="0" r="6350" b="0"/>
          <wp:wrapNone/>
          <wp:docPr id="46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66" cy="106949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EDA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2DB0A80" wp14:editId="4B67EF64">
              <wp:simplePos x="0" y="0"/>
              <wp:positionH relativeFrom="column">
                <wp:posOffset>-81915</wp:posOffset>
              </wp:positionH>
              <wp:positionV relativeFrom="paragraph">
                <wp:posOffset>8452485</wp:posOffset>
              </wp:positionV>
              <wp:extent cx="393065" cy="179705"/>
              <wp:effectExtent l="0" t="0" r="0" b="0"/>
              <wp:wrapNone/>
              <wp:docPr id="6" name="文本框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3D490" w14:textId="77777777" w:rsidR="00BD3BF3" w:rsidRDefault="00BD3B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1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separate"/>
                          </w:r>
                          <w:r w:rsidR="006E1584">
                            <w:rPr>
                              <w:rStyle w:val="af1"/>
                              <w:noProof/>
                              <w:color w:val="FFFFFF"/>
                            </w:rPr>
                            <w:t>4</w: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B0A80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left:0;text-align:left;margin-left:-6.45pt;margin-top:665.55pt;width:30.95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" filled="f" stroked="f">
              <v:textbox inset="0,0,0,0">
                <w:txbxContent>
                  <w:p w14:paraId="3F23D490" w14:textId="77777777" w:rsidR="00BD3BF3" w:rsidRDefault="00BD3B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1"/>
                        <w:color w:val="FFFFFF"/>
                      </w:rPr>
                      <w:fldChar w:fldCharType="begin"/>
                    </w:r>
                    <w:r>
                      <w:rPr>
                        <w:rStyle w:val="af1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1"/>
                        <w:color w:val="FFFFFF"/>
                      </w:rPr>
                      <w:fldChar w:fldCharType="separate"/>
                    </w:r>
                    <w:r w:rsidR="006E1584">
                      <w:rPr>
                        <w:rStyle w:val="af1"/>
                        <w:noProof/>
                        <w:color w:val="FFFFFF"/>
                      </w:rPr>
                      <w:t>4</w:t>
                    </w:r>
                    <w:r>
                      <w:rPr>
                        <w:rStyle w:val="af1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43EDA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82E9270" wp14:editId="2ED8FE91">
              <wp:simplePos x="0" y="0"/>
              <wp:positionH relativeFrom="column">
                <wp:posOffset>-6350</wp:posOffset>
              </wp:positionH>
              <wp:positionV relativeFrom="paragraph">
                <wp:posOffset>8374380</wp:posOffset>
              </wp:positionV>
              <wp:extent cx="266700" cy="579755"/>
              <wp:effectExtent l="0" t="0" r="0" b="0"/>
              <wp:wrapNone/>
              <wp:docPr id="5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ffectLst>
                        <a:outerShdw sy="50000" kx="-2453608" rotWithShape="0">
                          <a:srgbClr val="BDD6EE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95DBE8" id="矩形 16" o:spid="_x0000_s1026" style="position:absolute;left:0;text-align:left;margin-left:-.5pt;margin-top:659.4pt;width:21pt;height:45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" fillcolor="#1f3763" stroked="f" strokecolor="#f2f2f2" strokeweight="1pt">
              <v:shadow on="t" type="perspective" color="#bdd6ee" opacity=".5" origin=",.5" offset="0,0" matrix=",-56756f,,.5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C1BD" w14:textId="18882DFA" w:rsidR="00BD3BF3" w:rsidRDefault="005E64F1">
    <w:pPr>
      <w:pStyle w:val="a9"/>
      <w:pBdr>
        <w:bottom w:val="none" w:sz="0" w:space="0" w:color="auto"/>
      </w:pBdr>
    </w:pPr>
    <w:r>
      <w:rPr>
        <w:noProof/>
        <w:color w:val="418D67"/>
      </w:rPr>
      <w:drawing>
        <wp:anchor distT="0" distB="0" distL="114300" distR="114300" simplePos="0" relativeHeight="251662848" behindDoc="1" locked="0" layoutInCell="1" allowOverlap="1" wp14:anchorId="5665930F" wp14:editId="7959A3FE">
          <wp:simplePos x="0" y="0"/>
          <wp:positionH relativeFrom="column">
            <wp:posOffset>-818515</wp:posOffset>
          </wp:positionH>
          <wp:positionV relativeFrom="paragraph">
            <wp:posOffset>-1270</wp:posOffset>
          </wp:positionV>
          <wp:extent cx="7553325" cy="9993630"/>
          <wp:effectExtent l="0" t="0" r="0" b="0"/>
          <wp:wrapNone/>
          <wp:docPr id="45" name="图片 45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5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560" cy="99965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EDA">
      <w:rPr>
        <w:noProof/>
        <w:color w:val="418D67"/>
      </w:rPr>
      <w:drawing>
        <wp:anchor distT="0" distB="0" distL="114300" distR="114300" simplePos="0" relativeHeight="251656704" behindDoc="1" locked="0" layoutInCell="1" allowOverlap="1" wp14:anchorId="3DB4A688" wp14:editId="1E24BEDC">
          <wp:simplePos x="0" y="0"/>
          <wp:positionH relativeFrom="column">
            <wp:posOffset>-1113791</wp:posOffset>
          </wp:positionH>
          <wp:positionV relativeFrom="paragraph">
            <wp:posOffset>-829945</wp:posOffset>
          </wp:positionV>
          <wp:extent cx="7896225" cy="10999664"/>
          <wp:effectExtent l="0" t="0" r="0" b="0"/>
          <wp:wrapNone/>
          <wp:docPr id="47" name="图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2736" cy="110087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EDA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1C7969F" wp14:editId="326044DF">
              <wp:simplePos x="0" y="0"/>
              <wp:positionH relativeFrom="column">
                <wp:posOffset>5086350</wp:posOffset>
              </wp:positionH>
              <wp:positionV relativeFrom="paragraph">
                <wp:posOffset>8455660</wp:posOffset>
              </wp:positionV>
              <wp:extent cx="370840" cy="179705"/>
              <wp:effectExtent l="0" t="0" r="0" b="0"/>
              <wp:wrapNone/>
              <wp:docPr id="2" name="文本框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DEE7B" w14:textId="77777777" w:rsidR="00BD3BF3" w:rsidRDefault="00BD3B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1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separate"/>
                          </w:r>
                          <w:r w:rsidR="006E1584">
                            <w:rPr>
                              <w:rStyle w:val="af1"/>
                              <w:noProof/>
                              <w:color w:val="FFFFFF"/>
                            </w:rPr>
                            <w:t>3</w: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7969F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7" type="#_x0000_t202" style="position:absolute;left:0;text-align:left;margin-left:400.5pt;margin-top:665.8pt;width:29.2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" filled="f" stroked="f">
              <v:textbox inset="0,0,0,0">
                <w:txbxContent>
                  <w:p w14:paraId="433DEE7B" w14:textId="77777777" w:rsidR="00BD3BF3" w:rsidRDefault="00BD3B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1"/>
                        <w:color w:val="FFFFFF"/>
                      </w:rPr>
                      <w:fldChar w:fldCharType="begin"/>
                    </w:r>
                    <w:r>
                      <w:rPr>
                        <w:rStyle w:val="af1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1"/>
                        <w:color w:val="FFFFFF"/>
                      </w:rPr>
                      <w:fldChar w:fldCharType="separate"/>
                    </w:r>
                    <w:r w:rsidR="006E1584">
                      <w:rPr>
                        <w:rStyle w:val="af1"/>
                        <w:noProof/>
                        <w:color w:val="FFFFFF"/>
                      </w:rPr>
                      <w:t>3</w:t>
                    </w:r>
                    <w:r>
                      <w:rPr>
                        <w:rStyle w:val="af1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43EDA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0EA0204" wp14:editId="19448B36">
              <wp:simplePos x="0" y="0"/>
              <wp:positionH relativeFrom="column">
                <wp:posOffset>5133340</wp:posOffset>
              </wp:positionH>
              <wp:positionV relativeFrom="paragraph">
                <wp:posOffset>8387715</wp:posOffset>
              </wp:positionV>
              <wp:extent cx="266700" cy="579755"/>
              <wp:effectExtent l="0" t="0" r="0" b="0"/>
              <wp:wrapNone/>
              <wp:docPr id="1" name="矩形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2FF0DF" id="矩形 8" o:spid="_x0000_s1026" style="position:absolute;left:0;text-align:left;margin-left:404.2pt;margin-top:660.45pt;width:21pt;height:4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" fillcolor="#1f3763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A963" w14:textId="4C410D6F" w:rsidR="00BD3BF3" w:rsidRDefault="00143EDA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776" behindDoc="1" locked="0" layoutInCell="1" allowOverlap="1" wp14:anchorId="171FE979" wp14:editId="08D0C5CD">
          <wp:simplePos x="0" y="0"/>
          <wp:positionH relativeFrom="column">
            <wp:posOffset>-1062355</wp:posOffset>
          </wp:positionH>
          <wp:positionV relativeFrom="paragraph">
            <wp:posOffset>-854710</wp:posOffset>
          </wp:positionV>
          <wp:extent cx="7108190" cy="9902190"/>
          <wp:effectExtent l="0" t="0" r="0" b="0"/>
          <wp:wrapNone/>
          <wp:docPr id="48" name="图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8190" cy="990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3E4C8513" wp14:editId="7FBCBFDF">
          <wp:simplePos x="0" y="0"/>
          <wp:positionH relativeFrom="column">
            <wp:posOffset>3124835</wp:posOffset>
          </wp:positionH>
          <wp:positionV relativeFrom="paragraph">
            <wp:posOffset>70485</wp:posOffset>
          </wp:positionV>
          <wp:extent cx="2274570" cy="721995"/>
          <wp:effectExtent l="0" t="0" r="0" b="0"/>
          <wp:wrapNone/>
          <wp:docPr id="20" name="图片 20" descr="文旌课堂 小分辨率logo 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0" descr="文旌课堂 小分辨率logo 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570" cy="721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1899F3A2" wp14:editId="133AD077">
          <wp:simplePos x="0" y="0"/>
          <wp:positionH relativeFrom="column">
            <wp:posOffset>-841375</wp:posOffset>
          </wp:positionH>
          <wp:positionV relativeFrom="paragraph">
            <wp:posOffset>-467360</wp:posOffset>
          </wp:positionV>
          <wp:extent cx="6885305" cy="9568180"/>
          <wp:effectExtent l="0" t="0" r="0" b="0"/>
          <wp:wrapNone/>
          <wp:docPr id="4" name="图片 4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水印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5305" cy="956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65245D80" wp14:editId="1E5C6F47">
          <wp:simplePos x="0" y="0"/>
          <wp:positionH relativeFrom="column">
            <wp:posOffset>-841375</wp:posOffset>
          </wp:positionH>
          <wp:positionV relativeFrom="paragraph">
            <wp:posOffset>-630555</wp:posOffset>
          </wp:positionV>
          <wp:extent cx="6876415" cy="9575800"/>
          <wp:effectExtent l="0" t="0" r="0" b="0"/>
          <wp:wrapNone/>
          <wp:docPr id="3" name="图片 3" descr="通用 封面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通用 封面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957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865DCB9"/>
    <w:multiLevelType w:val="singleLevel"/>
    <w:tmpl w:val="E865DCB9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1" w15:restartNumberingAfterBreak="0">
    <w:nsid w:val="15B87B33"/>
    <w:multiLevelType w:val="hybridMultilevel"/>
    <w:tmpl w:val="C7D83450"/>
    <w:lvl w:ilvl="0" w:tplc="009A8416">
      <w:start w:val="1"/>
      <w:numFmt w:val="japaneseCounting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BE4A650"/>
    <w:multiLevelType w:val="singleLevel"/>
    <w:tmpl w:val="1BE4A650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3" w15:restartNumberingAfterBreak="0">
    <w:nsid w:val="1E456568"/>
    <w:multiLevelType w:val="singleLevel"/>
    <w:tmpl w:val="1E456568"/>
    <w:lvl w:ilvl="0">
      <w:start w:val="1"/>
      <w:numFmt w:val="bullet"/>
      <w:pStyle w:val="a"/>
      <w:lvlText w:val=""/>
      <w:lvlJc w:val="left"/>
      <w:pPr>
        <w:ind w:left="845" w:hanging="420"/>
      </w:pPr>
      <w:rPr>
        <w:rFonts w:ascii="Wingdings" w:hAnsi="Wingdings" w:hint="default"/>
        <w:color w:val="A58B60"/>
        <w:sz w:val="21"/>
      </w:rPr>
    </w:lvl>
  </w:abstractNum>
  <w:abstractNum w:abstractNumId="4" w15:restartNumberingAfterBreak="0">
    <w:nsid w:val="226373EA"/>
    <w:multiLevelType w:val="multilevel"/>
    <w:tmpl w:val="226373EA"/>
    <w:lvl w:ilvl="0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5" w15:restartNumberingAfterBreak="0">
    <w:nsid w:val="25CF1CC4"/>
    <w:multiLevelType w:val="multilevel"/>
    <w:tmpl w:val="25CF1CC4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84615D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 w15:restartNumberingAfterBreak="0">
    <w:nsid w:val="46707C5C"/>
    <w:multiLevelType w:val="multilevel"/>
    <w:tmpl w:val="46707C5C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502E361E"/>
    <w:multiLevelType w:val="hybridMultilevel"/>
    <w:tmpl w:val="ACE6A1E8"/>
    <w:lvl w:ilvl="0" w:tplc="D3725D24">
      <w:start w:val="1"/>
      <w:numFmt w:val="bullet"/>
      <w:lvlText w:val="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9F66220"/>
    <w:multiLevelType w:val="hybridMultilevel"/>
    <w:tmpl w:val="5566A3FA"/>
    <w:lvl w:ilvl="0" w:tplc="15B65A16">
      <w:start w:val="1"/>
      <w:numFmt w:val="decimal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9" w15:restartNumberingAfterBreak="0">
    <w:nsid w:val="7424E4D5"/>
    <w:multiLevelType w:val="singleLevel"/>
    <w:tmpl w:val="7424E4D5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10" w15:restartNumberingAfterBreak="0">
    <w:nsid w:val="79045609"/>
    <w:multiLevelType w:val="hybridMultilevel"/>
    <w:tmpl w:val="54CEC262"/>
    <w:lvl w:ilvl="0" w:tplc="CBDC494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7CF93FCE"/>
    <w:multiLevelType w:val="hybridMultilevel"/>
    <w:tmpl w:val="F16C48CC"/>
    <w:lvl w:ilvl="0" w:tplc="4D9E199A">
      <w:start w:val="1"/>
      <w:numFmt w:val="bullet"/>
      <w:lvlText w:val=""/>
      <w:lvlJc w:val="left"/>
      <w:pPr>
        <w:ind w:left="737" w:hanging="420"/>
      </w:pPr>
      <w:rPr>
        <w:rFonts w:ascii="Wingdings" w:hAnsi="Wingdings" w:hint="default"/>
        <w:b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115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7" w:hanging="420"/>
      </w:pPr>
      <w:rPr>
        <w:rFonts w:ascii="Wingdings" w:hAnsi="Wingdings" w:hint="default"/>
      </w:rPr>
    </w:lvl>
  </w:abstractNum>
  <w:num w:numId="1" w16cid:durableId="1687633593">
    <w:abstractNumId w:val="3"/>
  </w:num>
  <w:num w:numId="2" w16cid:durableId="305746661">
    <w:abstractNumId w:val="4"/>
  </w:num>
  <w:num w:numId="3" w16cid:durableId="1358652249">
    <w:abstractNumId w:val="6"/>
  </w:num>
  <w:num w:numId="4" w16cid:durableId="700980144">
    <w:abstractNumId w:val="0"/>
  </w:num>
  <w:num w:numId="5" w16cid:durableId="1836804558">
    <w:abstractNumId w:val="9"/>
  </w:num>
  <w:num w:numId="6" w16cid:durableId="1336617222">
    <w:abstractNumId w:val="5"/>
  </w:num>
  <w:num w:numId="7" w16cid:durableId="41053998">
    <w:abstractNumId w:val="2"/>
  </w:num>
  <w:num w:numId="8" w16cid:durableId="68965393">
    <w:abstractNumId w:val="8"/>
  </w:num>
  <w:num w:numId="9" w16cid:durableId="1276131098">
    <w:abstractNumId w:val="1"/>
  </w:num>
  <w:num w:numId="10" w16cid:durableId="626353292">
    <w:abstractNumId w:val="7"/>
  </w:num>
  <w:num w:numId="11" w16cid:durableId="327943343">
    <w:abstractNumId w:val="11"/>
  </w:num>
  <w:num w:numId="12" w16cid:durableId="17036321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evenAndOddHeaders/>
  <w:drawingGridHorizontalSpacing w:val="199"/>
  <w:drawingGridVerticalSpacing w:val="158"/>
  <w:displayHorizontalDrawingGridEvery w:val="0"/>
  <w:displayVerticalDrawingGridEvery w:val="2"/>
  <w:characterSpacingControl w:val="compressPunctuation"/>
  <w:hdrShapeDefaults>
    <o:shapedefaults v:ext="edit" spidmax="2050" fill="f" stroke="f">
      <v:fill on="f"/>
      <v:stroke on="f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35C"/>
    <w:rsid w:val="000000A5"/>
    <w:rsid w:val="0000242D"/>
    <w:rsid w:val="000063C0"/>
    <w:rsid w:val="00015752"/>
    <w:rsid w:val="0002038C"/>
    <w:rsid w:val="000239E7"/>
    <w:rsid w:val="000255D1"/>
    <w:rsid w:val="0002572D"/>
    <w:rsid w:val="00025AFD"/>
    <w:rsid w:val="00027533"/>
    <w:rsid w:val="00031696"/>
    <w:rsid w:val="00031C1A"/>
    <w:rsid w:val="000325A0"/>
    <w:rsid w:val="00033C06"/>
    <w:rsid w:val="0003609B"/>
    <w:rsid w:val="000366C0"/>
    <w:rsid w:val="0003686E"/>
    <w:rsid w:val="0004236B"/>
    <w:rsid w:val="000424B7"/>
    <w:rsid w:val="00043594"/>
    <w:rsid w:val="00044639"/>
    <w:rsid w:val="000513BB"/>
    <w:rsid w:val="00053988"/>
    <w:rsid w:val="00055F8D"/>
    <w:rsid w:val="000560BD"/>
    <w:rsid w:val="00057E84"/>
    <w:rsid w:val="00061977"/>
    <w:rsid w:val="0006289A"/>
    <w:rsid w:val="00062E33"/>
    <w:rsid w:val="000713AA"/>
    <w:rsid w:val="00080D8F"/>
    <w:rsid w:val="00081B9B"/>
    <w:rsid w:val="00081E23"/>
    <w:rsid w:val="00083CAE"/>
    <w:rsid w:val="00091181"/>
    <w:rsid w:val="00091676"/>
    <w:rsid w:val="000918B1"/>
    <w:rsid w:val="00092D38"/>
    <w:rsid w:val="00096CBB"/>
    <w:rsid w:val="00096CD2"/>
    <w:rsid w:val="00097706"/>
    <w:rsid w:val="00097BF5"/>
    <w:rsid w:val="00097FCB"/>
    <w:rsid w:val="000A1121"/>
    <w:rsid w:val="000A3BC9"/>
    <w:rsid w:val="000A6A4C"/>
    <w:rsid w:val="000B09C4"/>
    <w:rsid w:val="000B0E1F"/>
    <w:rsid w:val="000B3772"/>
    <w:rsid w:val="000B6400"/>
    <w:rsid w:val="000B79CD"/>
    <w:rsid w:val="000C0874"/>
    <w:rsid w:val="000C1215"/>
    <w:rsid w:val="000C229C"/>
    <w:rsid w:val="000C2344"/>
    <w:rsid w:val="000C37DF"/>
    <w:rsid w:val="000C461C"/>
    <w:rsid w:val="000C5A80"/>
    <w:rsid w:val="000C654A"/>
    <w:rsid w:val="000D476D"/>
    <w:rsid w:val="000D4C77"/>
    <w:rsid w:val="000D7207"/>
    <w:rsid w:val="000D7A2F"/>
    <w:rsid w:val="000E02AD"/>
    <w:rsid w:val="000E1601"/>
    <w:rsid w:val="000E1B92"/>
    <w:rsid w:val="000E3130"/>
    <w:rsid w:val="000E3174"/>
    <w:rsid w:val="000E37B3"/>
    <w:rsid w:val="000E3A3B"/>
    <w:rsid w:val="000E6C16"/>
    <w:rsid w:val="000F0A59"/>
    <w:rsid w:val="000F151C"/>
    <w:rsid w:val="000F2B9C"/>
    <w:rsid w:val="000F61E3"/>
    <w:rsid w:val="000F71D8"/>
    <w:rsid w:val="000F731E"/>
    <w:rsid w:val="0010180F"/>
    <w:rsid w:val="00102266"/>
    <w:rsid w:val="001022AC"/>
    <w:rsid w:val="001022C8"/>
    <w:rsid w:val="00102531"/>
    <w:rsid w:val="001026CB"/>
    <w:rsid w:val="00102EF4"/>
    <w:rsid w:val="00103890"/>
    <w:rsid w:val="0010435B"/>
    <w:rsid w:val="001048E6"/>
    <w:rsid w:val="00107482"/>
    <w:rsid w:val="0010799F"/>
    <w:rsid w:val="00111244"/>
    <w:rsid w:val="00112FEA"/>
    <w:rsid w:val="00114BEB"/>
    <w:rsid w:val="00115A36"/>
    <w:rsid w:val="00116772"/>
    <w:rsid w:val="001167FE"/>
    <w:rsid w:val="001176F7"/>
    <w:rsid w:val="00121B9F"/>
    <w:rsid w:val="00123265"/>
    <w:rsid w:val="0012442E"/>
    <w:rsid w:val="00124EBB"/>
    <w:rsid w:val="00124F66"/>
    <w:rsid w:val="001250D6"/>
    <w:rsid w:val="00125985"/>
    <w:rsid w:val="001264A9"/>
    <w:rsid w:val="001278BE"/>
    <w:rsid w:val="00130F9D"/>
    <w:rsid w:val="00131828"/>
    <w:rsid w:val="001326FA"/>
    <w:rsid w:val="00132C71"/>
    <w:rsid w:val="0013399A"/>
    <w:rsid w:val="0014129F"/>
    <w:rsid w:val="00143480"/>
    <w:rsid w:val="00143EDA"/>
    <w:rsid w:val="00145589"/>
    <w:rsid w:val="001457EF"/>
    <w:rsid w:val="00152FF1"/>
    <w:rsid w:val="00156836"/>
    <w:rsid w:val="00157FB4"/>
    <w:rsid w:val="0016137D"/>
    <w:rsid w:val="001630C4"/>
    <w:rsid w:val="001631DA"/>
    <w:rsid w:val="00164254"/>
    <w:rsid w:val="001660FF"/>
    <w:rsid w:val="001668F5"/>
    <w:rsid w:val="00172A1E"/>
    <w:rsid w:val="00173F3B"/>
    <w:rsid w:val="00177AA0"/>
    <w:rsid w:val="00180776"/>
    <w:rsid w:val="00182CDA"/>
    <w:rsid w:val="001900D7"/>
    <w:rsid w:val="00190AEF"/>
    <w:rsid w:val="00190E1A"/>
    <w:rsid w:val="00192025"/>
    <w:rsid w:val="00195135"/>
    <w:rsid w:val="0019571A"/>
    <w:rsid w:val="001969B3"/>
    <w:rsid w:val="001A3B00"/>
    <w:rsid w:val="001A3CAE"/>
    <w:rsid w:val="001A4013"/>
    <w:rsid w:val="001A426D"/>
    <w:rsid w:val="001A42BA"/>
    <w:rsid w:val="001A5CA2"/>
    <w:rsid w:val="001B282A"/>
    <w:rsid w:val="001B4B66"/>
    <w:rsid w:val="001B587B"/>
    <w:rsid w:val="001B5A53"/>
    <w:rsid w:val="001B5E5A"/>
    <w:rsid w:val="001C053A"/>
    <w:rsid w:val="001C10BA"/>
    <w:rsid w:val="001C1561"/>
    <w:rsid w:val="001C18C9"/>
    <w:rsid w:val="001C1C44"/>
    <w:rsid w:val="001C4BDD"/>
    <w:rsid w:val="001C548D"/>
    <w:rsid w:val="001C7586"/>
    <w:rsid w:val="001D0B10"/>
    <w:rsid w:val="001D1157"/>
    <w:rsid w:val="001D1352"/>
    <w:rsid w:val="001D1B33"/>
    <w:rsid w:val="001D3298"/>
    <w:rsid w:val="001D4349"/>
    <w:rsid w:val="001D4EB8"/>
    <w:rsid w:val="001E2408"/>
    <w:rsid w:val="001E55C1"/>
    <w:rsid w:val="001E6B3B"/>
    <w:rsid w:val="001E744F"/>
    <w:rsid w:val="001F2F85"/>
    <w:rsid w:val="001F4AA5"/>
    <w:rsid w:val="00200284"/>
    <w:rsid w:val="00200572"/>
    <w:rsid w:val="00205A2A"/>
    <w:rsid w:val="00207E6C"/>
    <w:rsid w:val="00210A7E"/>
    <w:rsid w:val="002179DC"/>
    <w:rsid w:val="00220FFF"/>
    <w:rsid w:val="00221026"/>
    <w:rsid w:val="0022482A"/>
    <w:rsid w:val="002249C1"/>
    <w:rsid w:val="00226E2B"/>
    <w:rsid w:val="0023128B"/>
    <w:rsid w:val="00233588"/>
    <w:rsid w:val="00234224"/>
    <w:rsid w:val="0023458C"/>
    <w:rsid w:val="00234E3B"/>
    <w:rsid w:val="00235399"/>
    <w:rsid w:val="00236BD9"/>
    <w:rsid w:val="002415AA"/>
    <w:rsid w:val="00243E36"/>
    <w:rsid w:val="00245D16"/>
    <w:rsid w:val="002468EF"/>
    <w:rsid w:val="00246B10"/>
    <w:rsid w:val="002508B5"/>
    <w:rsid w:val="00253217"/>
    <w:rsid w:val="00256D42"/>
    <w:rsid w:val="00261354"/>
    <w:rsid w:val="0026138E"/>
    <w:rsid w:val="0026266D"/>
    <w:rsid w:val="00263FD7"/>
    <w:rsid w:val="00264FAD"/>
    <w:rsid w:val="002662F2"/>
    <w:rsid w:val="00267008"/>
    <w:rsid w:val="002710A6"/>
    <w:rsid w:val="002740CC"/>
    <w:rsid w:val="002744D2"/>
    <w:rsid w:val="002769ED"/>
    <w:rsid w:val="00280D53"/>
    <w:rsid w:val="002812D0"/>
    <w:rsid w:val="002817FC"/>
    <w:rsid w:val="00281CF6"/>
    <w:rsid w:val="00283228"/>
    <w:rsid w:val="00284A48"/>
    <w:rsid w:val="00285458"/>
    <w:rsid w:val="00287BCA"/>
    <w:rsid w:val="00292CD2"/>
    <w:rsid w:val="00292E4C"/>
    <w:rsid w:val="00294398"/>
    <w:rsid w:val="00295148"/>
    <w:rsid w:val="002953B8"/>
    <w:rsid w:val="002954CD"/>
    <w:rsid w:val="00295A0B"/>
    <w:rsid w:val="00296492"/>
    <w:rsid w:val="002A0C4A"/>
    <w:rsid w:val="002A0CD9"/>
    <w:rsid w:val="002A57E2"/>
    <w:rsid w:val="002A5951"/>
    <w:rsid w:val="002A599A"/>
    <w:rsid w:val="002A72AB"/>
    <w:rsid w:val="002B0F71"/>
    <w:rsid w:val="002B1090"/>
    <w:rsid w:val="002B7146"/>
    <w:rsid w:val="002B7F5E"/>
    <w:rsid w:val="002C29E3"/>
    <w:rsid w:val="002C4FAF"/>
    <w:rsid w:val="002C565B"/>
    <w:rsid w:val="002D0047"/>
    <w:rsid w:val="002D1735"/>
    <w:rsid w:val="002D34A6"/>
    <w:rsid w:val="002D507C"/>
    <w:rsid w:val="002D5D97"/>
    <w:rsid w:val="002D6248"/>
    <w:rsid w:val="002D63CF"/>
    <w:rsid w:val="002D6AA7"/>
    <w:rsid w:val="002D7DBC"/>
    <w:rsid w:val="002E0093"/>
    <w:rsid w:val="002E00BA"/>
    <w:rsid w:val="002E19E7"/>
    <w:rsid w:val="002E2AC3"/>
    <w:rsid w:val="002E47C7"/>
    <w:rsid w:val="002E5AD1"/>
    <w:rsid w:val="002E6541"/>
    <w:rsid w:val="002E7723"/>
    <w:rsid w:val="002F053A"/>
    <w:rsid w:val="002F08B1"/>
    <w:rsid w:val="002F3968"/>
    <w:rsid w:val="002F3D62"/>
    <w:rsid w:val="002F4854"/>
    <w:rsid w:val="002F48DB"/>
    <w:rsid w:val="003006B4"/>
    <w:rsid w:val="00301968"/>
    <w:rsid w:val="00302B35"/>
    <w:rsid w:val="00303A49"/>
    <w:rsid w:val="00304521"/>
    <w:rsid w:val="00304531"/>
    <w:rsid w:val="00313749"/>
    <w:rsid w:val="003137F3"/>
    <w:rsid w:val="00314355"/>
    <w:rsid w:val="00314AF9"/>
    <w:rsid w:val="003202EB"/>
    <w:rsid w:val="0032087C"/>
    <w:rsid w:val="00320AE8"/>
    <w:rsid w:val="00322FF4"/>
    <w:rsid w:val="003276FE"/>
    <w:rsid w:val="00332805"/>
    <w:rsid w:val="00332B36"/>
    <w:rsid w:val="00336377"/>
    <w:rsid w:val="00337015"/>
    <w:rsid w:val="00341ADA"/>
    <w:rsid w:val="00342C50"/>
    <w:rsid w:val="003436E0"/>
    <w:rsid w:val="003468AB"/>
    <w:rsid w:val="00346B37"/>
    <w:rsid w:val="003471B5"/>
    <w:rsid w:val="00347890"/>
    <w:rsid w:val="00350C2F"/>
    <w:rsid w:val="0035167B"/>
    <w:rsid w:val="003516F9"/>
    <w:rsid w:val="0035380D"/>
    <w:rsid w:val="00354D46"/>
    <w:rsid w:val="00355561"/>
    <w:rsid w:val="00355A8A"/>
    <w:rsid w:val="003571EB"/>
    <w:rsid w:val="003616D3"/>
    <w:rsid w:val="00362FD7"/>
    <w:rsid w:val="003700CE"/>
    <w:rsid w:val="003714EA"/>
    <w:rsid w:val="0037248A"/>
    <w:rsid w:val="00375DAF"/>
    <w:rsid w:val="0037782B"/>
    <w:rsid w:val="003820D9"/>
    <w:rsid w:val="00382A06"/>
    <w:rsid w:val="00382FF6"/>
    <w:rsid w:val="00383734"/>
    <w:rsid w:val="00386E58"/>
    <w:rsid w:val="0038712E"/>
    <w:rsid w:val="00393065"/>
    <w:rsid w:val="00393C36"/>
    <w:rsid w:val="00395063"/>
    <w:rsid w:val="00396BE0"/>
    <w:rsid w:val="003A043E"/>
    <w:rsid w:val="003A26D3"/>
    <w:rsid w:val="003A27F3"/>
    <w:rsid w:val="003A4AD8"/>
    <w:rsid w:val="003A5A93"/>
    <w:rsid w:val="003B30E7"/>
    <w:rsid w:val="003B3932"/>
    <w:rsid w:val="003B3B3B"/>
    <w:rsid w:val="003B455D"/>
    <w:rsid w:val="003B6DCA"/>
    <w:rsid w:val="003B7F13"/>
    <w:rsid w:val="003C020D"/>
    <w:rsid w:val="003C0E77"/>
    <w:rsid w:val="003C2BD2"/>
    <w:rsid w:val="003C4EAE"/>
    <w:rsid w:val="003C7CB0"/>
    <w:rsid w:val="003C7E26"/>
    <w:rsid w:val="003D335E"/>
    <w:rsid w:val="003D3706"/>
    <w:rsid w:val="003D388D"/>
    <w:rsid w:val="003E4664"/>
    <w:rsid w:val="003E5703"/>
    <w:rsid w:val="003E58B1"/>
    <w:rsid w:val="003E5A2D"/>
    <w:rsid w:val="003F2065"/>
    <w:rsid w:val="003F64B9"/>
    <w:rsid w:val="004007E9"/>
    <w:rsid w:val="00400B14"/>
    <w:rsid w:val="004020F2"/>
    <w:rsid w:val="0040259A"/>
    <w:rsid w:val="00402C86"/>
    <w:rsid w:val="004030D1"/>
    <w:rsid w:val="00406140"/>
    <w:rsid w:val="004104BA"/>
    <w:rsid w:val="004107E7"/>
    <w:rsid w:val="00410E2E"/>
    <w:rsid w:val="00411DB4"/>
    <w:rsid w:val="0041363E"/>
    <w:rsid w:val="00414345"/>
    <w:rsid w:val="00415B3F"/>
    <w:rsid w:val="004216BF"/>
    <w:rsid w:val="0042227D"/>
    <w:rsid w:val="00423155"/>
    <w:rsid w:val="00423188"/>
    <w:rsid w:val="004231EF"/>
    <w:rsid w:val="00423BD9"/>
    <w:rsid w:val="00426905"/>
    <w:rsid w:val="00431B9E"/>
    <w:rsid w:val="0043483B"/>
    <w:rsid w:val="00436F89"/>
    <w:rsid w:val="00437871"/>
    <w:rsid w:val="00441B4F"/>
    <w:rsid w:val="004421AB"/>
    <w:rsid w:val="004428C2"/>
    <w:rsid w:val="00442DE5"/>
    <w:rsid w:val="00443F52"/>
    <w:rsid w:val="00456C20"/>
    <w:rsid w:val="00463C7A"/>
    <w:rsid w:val="00463DB9"/>
    <w:rsid w:val="00466E15"/>
    <w:rsid w:val="00467678"/>
    <w:rsid w:val="0047027E"/>
    <w:rsid w:val="00470608"/>
    <w:rsid w:val="00470EA5"/>
    <w:rsid w:val="004717A6"/>
    <w:rsid w:val="004721A6"/>
    <w:rsid w:val="004768D7"/>
    <w:rsid w:val="00476FB6"/>
    <w:rsid w:val="004771C5"/>
    <w:rsid w:val="00477AB6"/>
    <w:rsid w:val="00477C9A"/>
    <w:rsid w:val="0048000A"/>
    <w:rsid w:val="0048095C"/>
    <w:rsid w:val="00481896"/>
    <w:rsid w:val="0048341C"/>
    <w:rsid w:val="00484414"/>
    <w:rsid w:val="00484FAC"/>
    <w:rsid w:val="00486189"/>
    <w:rsid w:val="0048691E"/>
    <w:rsid w:val="00487277"/>
    <w:rsid w:val="0049024C"/>
    <w:rsid w:val="00491990"/>
    <w:rsid w:val="00491B28"/>
    <w:rsid w:val="00492C47"/>
    <w:rsid w:val="004961AD"/>
    <w:rsid w:val="00497330"/>
    <w:rsid w:val="004A2561"/>
    <w:rsid w:val="004A44D2"/>
    <w:rsid w:val="004A7F29"/>
    <w:rsid w:val="004B1175"/>
    <w:rsid w:val="004B1D0F"/>
    <w:rsid w:val="004B1D82"/>
    <w:rsid w:val="004B38C5"/>
    <w:rsid w:val="004B4C11"/>
    <w:rsid w:val="004B5F1F"/>
    <w:rsid w:val="004B76EF"/>
    <w:rsid w:val="004C1384"/>
    <w:rsid w:val="004C22A2"/>
    <w:rsid w:val="004C4EE4"/>
    <w:rsid w:val="004C53A6"/>
    <w:rsid w:val="004C5AD8"/>
    <w:rsid w:val="004C601C"/>
    <w:rsid w:val="004C6853"/>
    <w:rsid w:val="004C6C6A"/>
    <w:rsid w:val="004C727C"/>
    <w:rsid w:val="004D27F5"/>
    <w:rsid w:val="004D3C97"/>
    <w:rsid w:val="004D5912"/>
    <w:rsid w:val="004D64E4"/>
    <w:rsid w:val="004E0701"/>
    <w:rsid w:val="004E268E"/>
    <w:rsid w:val="004E4F50"/>
    <w:rsid w:val="004F0ED1"/>
    <w:rsid w:val="004F1D4B"/>
    <w:rsid w:val="004F28AA"/>
    <w:rsid w:val="004F46D2"/>
    <w:rsid w:val="004F63A2"/>
    <w:rsid w:val="004F6E99"/>
    <w:rsid w:val="004F7AB2"/>
    <w:rsid w:val="00501C50"/>
    <w:rsid w:val="00503393"/>
    <w:rsid w:val="00506ABD"/>
    <w:rsid w:val="005111D7"/>
    <w:rsid w:val="005132C3"/>
    <w:rsid w:val="00513F63"/>
    <w:rsid w:val="0051566B"/>
    <w:rsid w:val="00515BE0"/>
    <w:rsid w:val="00520FFA"/>
    <w:rsid w:val="00527BAA"/>
    <w:rsid w:val="00527BE3"/>
    <w:rsid w:val="00532AB1"/>
    <w:rsid w:val="0053664C"/>
    <w:rsid w:val="005423BC"/>
    <w:rsid w:val="005424B5"/>
    <w:rsid w:val="00545ADF"/>
    <w:rsid w:val="00546636"/>
    <w:rsid w:val="00553925"/>
    <w:rsid w:val="00554E34"/>
    <w:rsid w:val="00555CCA"/>
    <w:rsid w:val="00561C9E"/>
    <w:rsid w:val="00561CD5"/>
    <w:rsid w:val="0056481D"/>
    <w:rsid w:val="00565A6D"/>
    <w:rsid w:val="00573BC2"/>
    <w:rsid w:val="00573CD6"/>
    <w:rsid w:val="00576F4A"/>
    <w:rsid w:val="00577113"/>
    <w:rsid w:val="00581547"/>
    <w:rsid w:val="00582797"/>
    <w:rsid w:val="00583C9C"/>
    <w:rsid w:val="005842F8"/>
    <w:rsid w:val="005849E8"/>
    <w:rsid w:val="0058563F"/>
    <w:rsid w:val="0059066C"/>
    <w:rsid w:val="0059183B"/>
    <w:rsid w:val="005923E6"/>
    <w:rsid w:val="00595DBD"/>
    <w:rsid w:val="0059742D"/>
    <w:rsid w:val="005A32CF"/>
    <w:rsid w:val="005A4311"/>
    <w:rsid w:val="005A568E"/>
    <w:rsid w:val="005A7F02"/>
    <w:rsid w:val="005B0018"/>
    <w:rsid w:val="005B2F2B"/>
    <w:rsid w:val="005B450A"/>
    <w:rsid w:val="005B6520"/>
    <w:rsid w:val="005B7B12"/>
    <w:rsid w:val="005C1E6A"/>
    <w:rsid w:val="005C2CBE"/>
    <w:rsid w:val="005C3707"/>
    <w:rsid w:val="005C7539"/>
    <w:rsid w:val="005C7FD4"/>
    <w:rsid w:val="005D02F3"/>
    <w:rsid w:val="005D08C8"/>
    <w:rsid w:val="005D3AFE"/>
    <w:rsid w:val="005D6573"/>
    <w:rsid w:val="005D692C"/>
    <w:rsid w:val="005E1850"/>
    <w:rsid w:val="005E2252"/>
    <w:rsid w:val="005E2D84"/>
    <w:rsid w:val="005E3512"/>
    <w:rsid w:val="005E3711"/>
    <w:rsid w:val="005E38F5"/>
    <w:rsid w:val="005E4A95"/>
    <w:rsid w:val="005E55B3"/>
    <w:rsid w:val="005E5678"/>
    <w:rsid w:val="005E64F1"/>
    <w:rsid w:val="005F13AC"/>
    <w:rsid w:val="005F47B2"/>
    <w:rsid w:val="005F58DA"/>
    <w:rsid w:val="005F6870"/>
    <w:rsid w:val="00600E86"/>
    <w:rsid w:val="00601B4A"/>
    <w:rsid w:val="006020AE"/>
    <w:rsid w:val="00602527"/>
    <w:rsid w:val="006070E4"/>
    <w:rsid w:val="00610C59"/>
    <w:rsid w:val="00614033"/>
    <w:rsid w:val="00614DB2"/>
    <w:rsid w:val="00617576"/>
    <w:rsid w:val="006179A4"/>
    <w:rsid w:val="00617F8C"/>
    <w:rsid w:val="0062100B"/>
    <w:rsid w:val="00623158"/>
    <w:rsid w:val="006231DB"/>
    <w:rsid w:val="00623D06"/>
    <w:rsid w:val="00630359"/>
    <w:rsid w:val="006307ED"/>
    <w:rsid w:val="00631A23"/>
    <w:rsid w:val="006350EB"/>
    <w:rsid w:val="00637564"/>
    <w:rsid w:val="0064376B"/>
    <w:rsid w:val="00644632"/>
    <w:rsid w:val="00645512"/>
    <w:rsid w:val="006471C8"/>
    <w:rsid w:val="00647EE7"/>
    <w:rsid w:val="00650201"/>
    <w:rsid w:val="006523F9"/>
    <w:rsid w:val="00652A9B"/>
    <w:rsid w:val="00657D0B"/>
    <w:rsid w:val="00663E66"/>
    <w:rsid w:val="0066644E"/>
    <w:rsid w:val="00672519"/>
    <w:rsid w:val="00672A72"/>
    <w:rsid w:val="006732AC"/>
    <w:rsid w:val="0067502C"/>
    <w:rsid w:val="00675802"/>
    <w:rsid w:val="00676227"/>
    <w:rsid w:val="00680369"/>
    <w:rsid w:val="00681851"/>
    <w:rsid w:val="006835FB"/>
    <w:rsid w:val="00692318"/>
    <w:rsid w:val="00693DEC"/>
    <w:rsid w:val="006975DE"/>
    <w:rsid w:val="006A0A62"/>
    <w:rsid w:val="006A3D94"/>
    <w:rsid w:val="006A40E1"/>
    <w:rsid w:val="006A69D4"/>
    <w:rsid w:val="006B05F1"/>
    <w:rsid w:val="006B0811"/>
    <w:rsid w:val="006B167F"/>
    <w:rsid w:val="006B2623"/>
    <w:rsid w:val="006B4157"/>
    <w:rsid w:val="006B6DB3"/>
    <w:rsid w:val="006C08A6"/>
    <w:rsid w:val="006C1937"/>
    <w:rsid w:val="006C250A"/>
    <w:rsid w:val="006C3590"/>
    <w:rsid w:val="006C3CD3"/>
    <w:rsid w:val="006C5AEB"/>
    <w:rsid w:val="006D0517"/>
    <w:rsid w:val="006D126A"/>
    <w:rsid w:val="006D19FB"/>
    <w:rsid w:val="006D26D4"/>
    <w:rsid w:val="006D280F"/>
    <w:rsid w:val="006D709C"/>
    <w:rsid w:val="006D783A"/>
    <w:rsid w:val="006D7F53"/>
    <w:rsid w:val="006E1584"/>
    <w:rsid w:val="006E6A04"/>
    <w:rsid w:val="006E6D27"/>
    <w:rsid w:val="006E7F49"/>
    <w:rsid w:val="006F5A57"/>
    <w:rsid w:val="006F6600"/>
    <w:rsid w:val="006F689B"/>
    <w:rsid w:val="006F721D"/>
    <w:rsid w:val="00701FEB"/>
    <w:rsid w:val="007025D4"/>
    <w:rsid w:val="00703827"/>
    <w:rsid w:val="007051CD"/>
    <w:rsid w:val="00705A27"/>
    <w:rsid w:val="00707E3F"/>
    <w:rsid w:val="00712AA4"/>
    <w:rsid w:val="00714BB0"/>
    <w:rsid w:val="00722B64"/>
    <w:rsid w:val="00725901"/>
    <w:rsid w:val="007279F9"/>
    <w:rsid w:val="0073458B"/>
    <w:rsid w:val="007364CF"/>
    <w:rsid w:val="00737299"/>
    <w:rsid w:val="00737853"/>
    <w:rsid w:val="00741710"/>
    <w:rsid w:val="00741E67"/>
    <w:rsid w:val="00742FB6"/>
    <w:rsid w:val="00744B97"/>
    <w:rsid w:val="0074685D"/>
    <w:rsid w:val="00747317"/>
    <w:rsid w:val="00747DCC"/>
    <w:rsid w:val="00751999"/>
    <w:rsid w:val="007519B6"/>
    <w:rsid w:val="0075254D"/>
    <w:rsid w:val="00753180"/>
    <w:rsid w:val="00754CCC"/>
    <w:rsid w:val="00761F0C"/>
    <w:rsid w:val="007622B9"/>
    <w:rsid w:val="007622BA"/>
    <w:rsid w:val="0076380F"/>
    <w:rsid w:val="007643DD"/>
    <w:rsid w:val="00764A03"/>
    <w:rsid w:val="00764FB6"/>
    <w:rsid w:val="00765185"/>
    <w:rsid w:val="007666CC"/>
    <w:rsid w:val="00770096"/>
    <w:rsid w:val="00774842"/>
    <w:rsid w:val="007750BE"/>
    <w:rsid w:val="00776E58"/>
    <w:rsid w:val="007775A1"/>
    <w:rsid w:val="00781704"/>
    <w:rsid w:val="00790024"/>
    <w:rsid w:val="00790887"/>
    <w:rsid w:val="00791F2A"/>
    <w:rsid w:val="007920F1"/>
    <w:rsid w:val="00793F12"/>
    <w:rsid w:val="00796CF2"/>
    <w:rsid w:val="007A0313"/>
    <w:rsid w:val="007A0A4F"/>
    <w:rsid w:val="007A1548"/>
    <w:rsid w:val="007A5596"/>
    <w:rsid w:val="007A610A"/>
    <w:rsid w:val="007A66ED"/>
    <w:rsid w:val="007B09F7"/>
    <w:rsid w:val="007B3408"/>
    <w:rsid w:val="007B3412"/>
    <w:rsid w:val="007B391C"/>
    <w:rsid w:val="007B3B84"/>
    <w:rsid w:val="007B3F41"/>
    <w:rsid w:val="007B4BDA"/>
    <w:rsid w:val="007B5414"/>
    <w:rsid w:val="007B5944"/>
    <w:rsid w:val="007B6A15"/>
    <w:rsid w:val="007C0E32"/>
    <w:rsid w:val="007C18B3"/>
    <w:rsid w:val="007C3C29"/>
    <w:rsid w:val="007C650F"/>
    <w:rsid w:val="007D1D45"/>
    <w:rsid w:val="007D2B0F"/>
    <w:rsid w:val="007D357D"/>
    <w:rsid w:val="007D3678"/>
    <w:rsid w:val="007D559D"/>
    <w:rsid w:val="007D7274"/>
    <w:rsid w:val="007D7354"/>
    <w:rsid w:val="007E11A7"/>
    <w:rsid w:val="007E19C2"/>
    <w:rsid w:val="007E551A"/>
    <w:rsid w:val="007E78DD"/>
    <w:rsid w:val="007F0D12"/>
    <w:rsid w:val="007F2B8E"/>
    <w:rsid w:val="007F3D5E"/>
    <w:rsid w:val="007F3F3B"/>
    <w:rsid w:val="007F5148"/>
    <w:rsid w:val="007F5E06"/>
    <w:rsid w:val="007F6468"/>
    <w:rsid w:val="008001A3"/>
    <w:rsid w:val="00803AB9"/>
    <w:rsid w:val="00803B47"/>
    <w:rsid w:val="00807449"/>
    <w:rsid w:val="0081150E"/>
    <w:rsid w:val="00813F3F"/>
    <w:rsid w:val="00816A6F"/>
    <w:rsid w:val="00822683"/>
    <w:rsid w:val="00823571"/>
    <w:rsid w:val="00824C39"/>
    <w:rsid w:val="00827970"/>
    <w:rsid w:val="00830274"/>
    <w:rsid w:val="00833722"/>
    <w:rsid w:val="008338F8"/>
    <w:rsid w:val="00833975"/>
    <w:rsid w:val="008343D4"/>
    <w:rsid w:val="0083520C"/>
    <w:rsid w:val="00836E55"/>
    <w:rsid w:val="0083717A"/>
    <w:rsid w:val="008402FC"/>
    <w:rsid w:val="0084061C"/>
    <w:rsid w:val="00843AFD"/>
    <w:rsid w:val="0084472E"/>
    <w:rsid w:val="00847A4B"/>
    <w:rsid w:val="00853293"/>
    <w:rsid w:val="0085411C"/>
    <w:rsid w:val="00855927"/>
    <w:rsid w:val="008575ED"/>
    <w:rsid w:val="00860CA6"/>
    <w:rsid w:val="00862E75"/>
    <w:rsid w:val="00863590"/>
    <w:rsid w:val="0086690F"/>
    <w:rsid w:val="00870214"/>
    <w:rsid w:val="0087037B"/>
    <w:rsid w:val="00871B0C"/>
    <w:rsid w:val="0087342C"/>
    <w:rsid w:val="00874480"/>
    <w:rsid w:val="00875034"/>
    <w:rsid w:val="00875D1F"/>
    <w:rsid w:val="00881ABF"/>
    <w:rsid w:val="00881AC3"/>
    <w:rsid w:val="00887151"/>
    <w:rsid w:val="00887183"/>
    <w:rsid w:val="008878D6"/>
    <w:rsid w:val="00890213"/>
    <w:rsid w:val="0089045C"/>
    <w:rsid w:val="00892333"/>
    <w:rsid w:val="00892F01"/>
    <w:rsid w:val="008941CD"/>
    <w:rsid w:val="00896533"/>
    <w:rsid w:val="008965C6"/>
    <w:rsid w:val="00896E61"/>
    <w:rsid w:val="008976FB"/>
    <w:rsid w:val="008A1332"/>
    <w:rsid w:val="008A3517"/>
    <w:rsid w:val="008A53C9"/>
    <w:rsid w:val="008A685C"/>
    <w:rsid w:val="008B0509"/>
    <w:rsid w:val="008B40ED"/>
    <w:rsid w:val="008B44EF"/>
    <w:rsid w:val="008B7FE1"/>
    <w:rsid w:val="008C00C8"/>
    <w:rsid w:val="008C0D0A"/>
    <w:rsid w:val="008C1F20"/>
    <w:rsid w:val="008C32A7"/>
    <w:rsid w:val="008C423C"/>
    <w:rsid w:val="008C4CC5"/>
    <w:rsid w:val="008C61D1"/>
    <w:rsid w:val="008C62C3"/>
    <w:rsid w:val="008D08E6"/>
    <w:rsid w:val="008D3F64"/>
    <w:rsid w:val="008D7F96"/>
    <w:rsid w:val="008E21B2"/>
    <w:rsid w:val="008E3804"/>
    <w:rsid w:val="008E3A68"/>
    <w:rsid w:val="008E6306"/>
    <w:rsid w:val="008E6413"/>
    <w:rsid w:val="008F0DCE"/>
    <w:rsid w:val="008F7073"/>
    <w:rsid w:val="008F7F7E"/>
    <w:rsid w:val="00900414"/>
    <w:rsid w:val="0090231C"/>
    <w:rsid w:val="00904133"/>
    <w:rsid w:val="0090423E"/>
    <w:rsid w:val="00904502"/>
    <w:rsid w:val="00904537"/>
    <w:rsid w:val="00905133"/>
    <w:rsid w:val="0090775C"/>
    <w:rsid w:val="009105B3"/>
    <w:rsid w:val="00911DC3"/>
    <w:rsid w:val="00920BB1"/>
    <w:rsid w:val="009217BC"/>
    <w:rsid w:val="00923C45"/>
    <w:rsid w:val="00930E34"/>
    <w:rsid w:val="00930F16"/>
    <w:rsid w:val="00931A17"/>
    <w:rsid w:val="00931F1B"/>
    <w:rsid w:val="00934348"/>
    <w:rsid w:val="00934505"/>
    <w:rsid w:val="00941672"/>
    <w:rsid w:val="009434BF"/>
    <w:rsid w:val="009463C9"/>
    <w:rsid w:val="009468D7"/>
    <w:rsid w:val="009471D1"/>
    <w:rsid w:val="00952376"/>
    <w:rsid w:val="00954F64"/>
    <w:rsid w:val="00955925"/>
    <w:rsid w:val="009675E6"/>
    <w:rsid w:val="0096795A"/>
    <w:rsid w:val="00970A8D"/>
    <w:rsid w:val="0097515C"/>
    <w:rsid w:val="009768DE"/>
    <w:rsid w:val="0098097F"/>
    <w:rsid w:val="0098144F"/>
    <w:rsid w:val="00981B29"/>
    <w:rsid w:val="00986C13"/>
    <w:rsid w:val="00993418"/>
    <w:rsid w:val="0099343C"/>
    <w:rsid w:val="00994A15"/>
    <w:rsid w:val="00996F57"/>
    <w:rsid w:val="00997D2F"/>
    <w:rsid w:val="00997F67"/>
    <w:rsid w:val="009A0B85"/>
    <w:rsid w:val="009A12C1"/>
    <w:rsid w:val="009A13FF"/>
    <w:rsid w:val="009A3CE4"/>
    <w:rsid w:val="009A482C"/>
    <w:rsid w:val="009A5C8F"/>
    <w:rsid w:val="009B1192"/>
    <w:rsid w:val="009B2C9D"/>
    <w:rsid w:val="009B353C"/>
    <w:rsid w:val="009B471F"/>
    <w:rsid w:val="009B47F7"/>
    <w:rsid w:val="009B7992"/>
    <w:rsid w:val="009B7A74"/>
    <w:rsid w:val="009C36FA"/>
    <w:rsid w:val="009C3D21"/>
    <w:rsid w:val="009C6EF3"/>
    <w:rsid w:val="009C71C3"/>
    <w:rsid w:val="009D1371"/>
    <w:rsid w:val="009D161B"/>
    <w:rsid w:val="009D1B9C"/>
    <w:rsid w:val="009D404F"/>
    <w:rsid w:val="009D442B"/>
    <w:rsid w:val="009D5AB6"/>
    <w:rsid w:val="009D68D7"/>
    <w:rsid w:val="009D6BFA"/>
    <w:rsid w:val="009D6F4B"/>
    <w:rsid w:val="009D76E6"/>
    <w:rsid w:val="009E0993"/>
    <w:rsid w:val="009E1FC5"/>
    <w:rsid w:val="009E26D0"/>
    <w:rsid w:val="009E2A08"/>
    <w:rsid w:val="009E343F"/>
    <w:rsid w:val="009E50BB"/>
    <w:rsid w:val="009F0953"/>
    <w:rsid w:val="009F0F0F"/>
    <w:rsid w:val="009F1467"/>
    <w:rsid w:val="009F1730"/>
    <w:rsid w:val="009F455B"/>
    <w:rsid w:val="009F4A28"/>
    <w:rsid w:val="009F769F"/>
    <w:rsid w:val="00A012AB"/>
    <w:rsid w:val="00A06D8C"/>
    <w:rsid w:val="00A07295"/>
    <w:rsid w:val="00A074D9"/>
    <w:rsid w:val="00A14F36"/>
    <w:rsid w:val="00A15A5F"/>
    <w:rsid w:val="00A15A96"/>
    <w:rsid w:val="00A16380"/>
    <w:rsid w:val="00A16608"/>
    <w:rsid w:val="00A178BF"/>
    <w:rsid w:val="00A17A7B"/>
    <w:rsid w:val="00A17BBE"/>
    <w:rsid w:val="00A213A4"/>
    <w:rsid w:val="00A224AB"/>
    <w:rsid w:val="00A225A4"/>
    <w:rsid w:val="00A228A0"/>
    <w:rsid w:val="00A22D24"/>
    <w:rsid w:val="00A22F04"/>
    <w:rsid w:val="00A25045"/>
    <w:rsid w:val="00A2515D"/>
    <w:rsid w:val="00A32994"/>
    <w:rsid w:val="00A33339"/>
    <w:rsid w:val="00A34C1A"/>
    <w:rsid w:val="00A45B04"/>
    <w:rsid w:val="00A45EAF"/>
    <w:rsid w:val="00A4635C"/>
    <w:rsid w:val="00A46CDF"/>
    <w:rsid w:val="00A50F64"/>
    <w:rsid w:val="00A55B08"/>
    <w:rsid w:val="00A57379"/>
    <w:rsid w:val="00A5797F"/>
    <w:rsid w:val="00A6199D"/>
    <w:rsid w:val="00A61A79"/>
    <w:rsid w:val="00A66CAA"/>
    <w:rsid w:val="00A674B5"/>
    <w:rsid w:val="00A711D5"/>
    <w:rsid w:val="00A73641"/>
    <w:rsid w:val="00A73C11"/>
    <w:rsid w:val="00A75F52"/>
    <w:rsid w:val="00A8108B"/>
    <w:rsid w:val="00A83421"/>
    <w:rsid w:val="00A83A81"/>
    <w:rsid w:val="00A85C33"/>
    <w:rsid w:val="00A86BA8"/>
    <w:rsid w:val="00A86DDC"/>
    <w:rsid w:val="00A8714E"/>
    <w:rsid w:val="00A876FD"/>
    <w:rsid w:val="00A90531"/>
    <w:rsid w:val="00A90E23"/>
    <w:rsid w:val="00A923B1"/>
    <w:rsid w:val="00A95675"/>
    <w:rsid w:val="00A95DE3"/>
    <w:rsid w:val="00A979AD"/>
    <w:rsid w:val="00A97C21"/>
    <w:rsid w:val="00AA0C5F"/>
    <w:rsid w:val="00AA22A6"/>
    <w:rsid w:val="00AA242E"/>
    <w:rsid w:val="00AA52AC"/>
    <w:rsid w:val="00AA58A3"/>
    <w:rsid w:val="00AA6BC8"/>
    <w:rsid w:val="00AB00A8"/>
    <w:rsid w:val="00AB2594"/>
    <w:rsid w:val="00AB2939"/>
    <w:rsid w:val="00AB2E94"/>
    <w:rsid w:val="00AB66D2"/>
    <w:rsid w:val="00AB76B6"/>
    <w:rsid w:val="00AC08D1"/>
    <w:rsid w:val="00AC193C"/>
    <w:rsid w:val="00AC5DA2"/>
    <w:rsid w:val="00AC66A6"/>
    <w:rsid w:val="00AD162D"/>
    <w:rsid w:val="00AD255B"/>
    <w:rsid w:val="00AD3793"/>
    <w:rsid w:val="00AD3E25"/>
    <w:rsid w:val="00AD6235"/>
    <w:rsid w:val="00AD7AD2"/>
    <w:rsid w:val="00AD7FD7"/>
    <w:rsid w:val="00AE15D3"/>
    <w:rsid w:val="00AE198D"/>
    <w:rsid w:val="00AE1E3D"/>
    <w:rsid w:val="00AE37D5"/>
    <w:rsid w:val="00AE5D33"/>
    <w:rsid w:val="00AE636C"/>
    <w:rsid w:val="00AE737F"/>
    <w:rsid w:val="00AF4C92"/>
    <w:rsid w:val="00AF4CAF"/>
    <w:rsid w:val="00AF51F4"/>
    <w:rsid w:val="00B00172"/>
    <w:rsid w:val="00B00BB8"/>
    <w:rsid w:val="00B00D18"/>
    <w:rsid w:val="00B0266F"/>
    <w:rsid w:val="00B02BA5"/>
    <w:rsid w:val="00B173CE"/>
    <w:rsid w:val="00B17BFD"/>
    <w:rsid w:val="00B220AC"/>
    <w:rsid w:val="00B23E5F"/>
    <w:rsid w:val="00B25F6B"/>
    <w:rsid w:val="00B26A80"/>
    <w:rsid w:val="00B30CAA"/>
    <w:rsid w:val="00B310F7"/>
    <w:rsid w:val="00B34647"/>
    <w:rsid w:val="00B34F8F"/>
    <w:rsid w:val="00B3553D"/>
    <w:rsid w:val="00B36AA0"/>
    <w:rsid w:val="00B36D16"/>
    <w:rsid w:val="00B406B5"/>
    <w:rsid w:val="00B40B82"/>
    <w:rsid w:val="00B42CEF"/>
    <w:rsid w:val="00B4684C"/>
    <w:rsid w:val="00B46CEE"/>
    <w:rsid w:val="00B4709C"/>
    <w:rsid w:val="00B47AF1"/>
    <w:rsid w:val="00B47CA6"/>
    <w:rsid w:val="00B50D16"/>
    <w:rsid w:val="00B52782"/>
    <w:rsid w:val="00B53747"/>
    <w:rsid w:val="00B56691"/>
    <w:rsid w:val="00B5692F"/>
    <w:rsid w:val="00B56D66"/>
    <w:rsid w:val="00B57F9A"/>
    <w:rsid w:val="00B619B1"/>
    <w:rsid w:val="00B62CEC"/>
    <w:rsid w:val="00B62F47"/>
    <w:rsid w:val="00B63F49"/>
    <w:rsid w:val="00B65314"/>
    <w:rsid w:val="00B6610A"/>
    <w:rsid w:val="00B66642"/>
    <w:rsid w:val="00B70239"/>
    <w:rsid w:val="00B72352"/>
    <w:rsid w:val="00B73FC6"/>
    <w:rsid w:val="00B76718"/>
    <w:rsid w:val="00B7792F"/>
    <w:rsid w:val="00B80404"/>
    <w:rsid w:val="00B83EB8"/>
    <w:rsid w:val="00B861CC"/>
    <w:rsid w:val="00B86CAA"/>
    <w:rsid w:val="00B91B0F"/>
    <w:rsid w:val="00B92B27"/>
    <w:rsid w:val="00BA09A5"/>
    <w:rsid w:val="00BA0C37"/>
    <w:rsid w:val="00BA1FF4"/>
    <w:rsid w:val="00BA2E2A"/>
    <w:rsid w:val="00BA6BF7"/>
    <w:rsid w:val="00BA6FEA"/>
    <w:rsid w:val="00BA7030"/>
    <w:rsid w:val="00BB108F"/>
    <w:rsid w:val="00BB5714"/>
    <w:rsid w:val="00BC0DF8"/>
    <w:rsid w:val="00BC184A"/>
    <w:rsid w:val="00BC296A"/>
    <w:rsid w:val="00BC3186"/>
    <w:rsid w:val="00BC36B0"/>
    <w:rsid w:val="00BC3B4F"/>
    <w:rsid w:val="00BC67B7"/>
    <w:rsid w:val="00BD0959"/>
    <w:rsid w:val="00BD1883"/>
    <w:rsid w:val="00BD2003"/>
    <w:rsid w:val="00BD3BF3"/>
    <w:rsid w:val="00BD3FEB"/>
    <w:rsid w:val="00BD63E1"/>
    <w:rsid w:val="00BD69B8"/>
    <w:rsid w:val="00BD73C6"/>
    <w:rsid w:val="00BE06F9"/>
    <w:rsid w:val="00BE3199"/>
    <w:rsid w:val="00BE4847"/>
    <w:rsid w:val="00BF0A49"/>
    <w:rsid w:val="00BF2EC1"/>
    <w:rsid w:val="00BF3217"/>
    <w:rsid w:val="00BF4C16"/>
    <w:rsid w:val="00BF504E"/>
    <w:rsid w:val="00BF5788"/>
    <w:rsid w:val="00BF5B08"/>
    <w:rsid w:val="00BF6FDD"/>
    <w:rsid w:val="00C00726"/>
    <w:rsid w:val="00C00944"/>
    <w:rsid w:val="00C012C8"/>
    <w:rsid w:val="00C01A52"/>
    <w:rsid w:val="00C035A4"/>
    <w:rsid w:val="00C04D76"/>
    <w:rsid w:val="00C0511E"/>
    <w:rsid w:val="00C06C60"/>
    <w:rsid w:val="00C107E4"/>
    <w:rsid w:val="00C11E44"/>
    <w:rsid w:val="00C127B2"/>
    <w:rsid w:val="00C14EC9"/>
    <w:rsid w:val="00C15CCF"/>
    <w:rsid w:val="00C15D67"/>
    <w:rsid w:val="00C15E9C"/>
    <w:rsid w:val="00C17901"/>
    <w:rsid w:val="00C17FCB"/>
    <w:rsid w:val="00C20FCB"/>
    <w:rsid w:val="00C21103"/>
    <w:rsid w:val="00C24018"/>
    <w:rsid w:val="00C24D5B"/>
    <w:rsid w:val="00C25E8A"/>
    <w:rsid w:val="00C26683"/>
    <w:rsid w:val="00C324D2"/>
    <w:rsid w:val="00C357BE"/>
    <w:rsid w:val="00C3665C"/>
    <w:rsid w:val="00C41D62"/>
    <w:rsid w:val="00C427D9"/>
    <w:rsid w:val="00C442B3"/>
    <w:rsid w:val="00C4646D"/>
    <w:rsid w:val="00C46CC2"/>
    <w:rsid w:val="00C47423"/>
    <w:rsid w:val="00C47E7F"/>
    <w:rsid w:val="00C5152E"/>
    <w:rsid w:val="00C5195B"/>
    <w:rsid w:val="00C5214F"/>
    <w:rsid w:val="00C53381"/>
    <w:rsid w:val="00C5359A"/>
    <w:rsid w:val="00C55630"/>
    <w:rsid w:val="00C61694"/>
    <w:rsid w:val="00C62CD8"/>
    <w:rsid w:val="00C62DC9"/>
    <w:rsid w:val="00C707CA"/>
    <w:rsid w:val="00C7336C"/>
    <w:rsid w:val="00C74BDD"/>
    <w:rsid w:val="00C74EF2"/>
    <w:rsid w:val="00C75006"/>
    <w:rsid w:val="00C761BE"/>
    <w:rsid w:val="00C77C65"/>
    <w:rsid w:val="00C812CD"/>
    <w:rsid w:val="00C83293"/>
    <w:rsid w:val="00C850A5"/>
    <w:rsid w:val="00C8567F"/>
    <w:rsid w:val="00C85B66"/>
    <w:rsid w:val="00C877CE"/>
    <w:rsid w:val="00C90491"/>
    <w:rsid w:val="00C90A16"/>
    <w:rsid w:val="00C912DD"/>
    <w:rsid w:val="00C91CE8"/>
    <w:rsid w:val="00C92BEA"/>
    <w:rsid w:val="00C93CA0"/>
    <w:rsid w:val="00C95064"/>
    <w:rsid w:val="00C95DF0"/>
    <w:rsid w:val="00C96537"/>
    <w:rsid w:val="00C972F3"/>
    <w:rsid w:val="00CA058E"/>
    <w:rsid w:val="00CA1577"/>
    <w:rsid w:val="00CA2961"/>
    <w:rsid w:val="00CA6F06"/>
    <w:rsid w:val="00CA72FB"/>
    <w:rsid w:val="00CB189A"/>
    <w:rsid w:val="00CB5170"/>
    <w:rsid w:val="00CB5DB4"/>
    <w:rsid w:val="00CB5F28"/>
    <w:rsid w:val="00CB6504"/>
    <w:rsid w:val="00CB77C0"/>
    <w:rsid w:val="00CB7869"/>
    <w:rsid w:val="00CC0C0E"/>
    <w:rsid w:val="00CC16A7"/>
    <w:rsid w:val="00CC2371"/>
    <w:rsid w:val="00CC35B6"/>
    <w:rsid w:val="00CC36A2"/>
    <w:rsid w:val="00CC41C8"/>
    <w:rsid w:val="00CD04F0"/>
    <w:rsid w:val="00CD1D81"/>
    <w:rsid w:val="00CD2A6E"/>
    <w:rsid w:val="00CD6568"/>
    <w:rsid w:val="00CE0A17"/>
    <w:rsid w:val="00CE3E54"/>
    <w:rsid w:val="00CE5D54"/>
    <w:rsid w:val="00CF2371"/>
    <w:rsid w:val="00CF2946"/>
    <w:rsid w:val="00CF2C0F"/>
    <w:rsid w:val="00CF3962"/>
    <w:rsid w:val="00CF5A48"/>
    <w:rsid w:val="00D01090"/>
    <w:rsid w:val="00D0140C"/>
    <w:rsid w:val="00D05810"/>
    <w:rsid w:val="00D07E7A"/>
    <w:rsid w:val="00D14A1E"/>
    <w:rsid w:val="00D151B3"/>
    <w:rsid w:val="00D1535F"/>
    <w:rsid w:val="00D164B3"/>
    <w:rsid w:val="00D20CCF"/>
    <w:rsid w:val="00D254F0"/>
    <w:rsid w:val="00D263FC"/>
    <w:rsid w:val="00D31CB9"/>
    <w:rsid w:val="00D404E2"/>
    <w:rsid w:val="00D41AD4"/>
    <w:rsid w:val="00D421C5"/>
    <w:rsid w:val="00D43AB8"/>
    <w:rsid w:val="00D44107"/>
    <w:rsid w:val="00D44FB1"/>
    <w:rsid w:val="00D45881"/>
    <w:rsid w:val="00D47EA2"/>
    <w:rsid w:val="00D511A8"/>
    <w:rsid w:val="00D55029"/>
    <w:rsid w:val="00D55E56"/>
    <w:rsid w:val="00D57377"/>
    <w:rsid w:val="00D60E34"/>
    <w:rsid w:val="00D610DE"/>
    <w:rsid w:val="00D6259D"/>
    <w:rsid w:val="00D7053B"/>
    <w:rsid w:val="00D70CAE"/>
    <w:rsid w:val="00D70F5F"/>
    <w:rsid w:val="00D71269"/>
    <w:rsid w:val="00D723CF"/>
    <w:rsid w:val="00D73F0A"/>
    <w:rsid w:val="00D75942"/>
    <w:rsid w:val="00D77385"/>
    <w:rsid w:val="00D77E40"/>
    <w:rsid w:val="00D81A7D"/>
    <w:rsid w:val="00D82842"/>
    <w:rsid w:val="00D82CF0"/>
    <w:rsid w:val="00D82F9D"/>
    <w:rsid w:val="00D842CE"/>
    <w:rsid w:val="00D85B47"/>
    <w:rsid w:val="00D92DC2"/>
    <w:rsid w:val="00D93C7C"/>
    <w:rsid w:val="00DA06C2"/>
    <w:rsid w:val="00DA1D9D"/>
    <w:rsid w:val="00DA2EF6"/>
    <w:rsid w:val="00DA5411"/>
    <w:rsid w:val="00DA5C9F"/>
    <w:rsid w:val="00DA5F3B"/>
    <w:rsid w:val="00DA60A8"/>
    <w:rsid w:val="00DA61B8"/>
    <w:rsid w:val="00DA66CD"/>
    <w:rsid w:val="00DA66D9"/>
    <w:rsid w:val="00DA7706"/>
    <w:rsid w:val="00DB202D"/>
    <w:rsid w:val="00DB23D1"/>
    <w:rsid w:val="00DB2F68"/>
    <w:rsid w:val="00DB2FA3"/>
    <w:rsid w:val="00DB42B9"/>
    <w:rsid w:val="00DB44B9"/>
    <w:rsid w:val="00DB5F38"/>
    <w:rsid w:val="00DC0406"/>
    <w:rsid w:val="00DC086C"/>
    <w:rsid w:val="00DC172F"/>
    <w:rsid w:val="00DC2314"/>
    <w:rsid w:val="00DC3F3E"/>
    <w:rsid w:val="00DC4480"/>
    <w:rsid w:val="00DC449A"/>
    <w:rsid w:val="00DC62FF"/>
    <w:rsid w:val="00DD2433"/>
    <w:rsid w:val="00DD55F6"/>
    <w:rsid w:val="00DE1F1E"/>
    <w:rsid w:val="00DE451E"/>
    <w:rsid w:val="00DE7A44"/>
    <w:rsid w:val="00DF3DDB"/>
    <w:rsid w:val="00DF40BF"/>
    <w:rsid w:val="00DF46C3"/>
    <w:rsid w:val="00DF62D8"/>
    <w:rsid w:val="00DF6A78"/>
    <w:rsid w:val="00DF7427"/>
    <w:rsid w:val="00DF7A13"/>
    <w:rsid w:val="00E00AE7"/>
    <w:rsid w:val="00E02668"/>
    <w:rsid w:val="00E04B44"/>
    <w:rsid w:val="00E04E49"/>
    <w:rsid w:val="00E10671"/>
    <w:rsid w:val="00E11926"/>
    <w:rsid w:val="00E130F0"/>
    <w:rsid w:val="00E141B9"/>
    <w:rsid w:val="00E147C8"/>
    <w:rsid w:val="00E14995"/>
    <w:rsid w:val="00E15122"/>
    <w:rsid w:val="00E15CE0"/>
    <w:rsid w:val="00E161BE"/>
    <w:rsid w:val="00E17021"/>
    <w:rsid w:val="00E206FB"/>
    <w:rsid w:val="00E20736"/>
    <w:rsid w:val="00E20879"/>
    <w:rsid w:val="00E2488E"/>
    <w:rsid w:val="00E24FDC"/>
    <w:rsid w:val="00E254C1"/>
    <w:rsid w:val="00E262D0"/>
    <w:rsid w:val="00E269BE"/>
    <w:rsid w:val="00E278AF"/>
    <w:rsid w:val="00E27A43"/>
    <w:rsid w:val="00E27BD7"/>
    <w:rsid w:val="00E30FC2"/>
    <w:rsid w:val="00E31571"/>
    <w:rsid w:val="00E31866"/>
    <w:rsid w:val="00E3344A"/>
    <w:rsid w:val="00E35420"/>
    <w:rsid w:val="00E36E9E"/>
    <w:rsid w:val="00E40AE4"/>
    <w:rsid w:val="00E42F30"/>
    <w:rsid w:val="00E43054"/>
    <w:rsid w:val="00E4316B"/>
    <w:rsid w:val="00E4337D"/>
    <w:rsid w:val="00E5425D"/>
    <w:rsid w:val="00E5450E"/>
    <w:rsid w:val="00E5631A"/>
    <w:rsid w:val="00E57B89"/>
    <w:rsid w:val="00E57DDC"/>
    <w:rsid w:val="00E57F08"/>
    <w:rsid w:val="00E62E45"/>
    <w:rsid w:val="00E63CD3"/>
    <w:rsid w:val="00E6444B"/>
    <w:rsid w:val="00E64BD5"/>
    <w:rsid w:val="00E71234"/>
    <w:rsid w:val="00E72C2E"/>
    <w:rsid w:val="00E734CA"/>
    <w:rsid w:val="00E7570D"/>
    <w:rsid w:val="00E7604C"/>
    <w:rsid w:val="00E85B8C"/>
    <w:rsid w:val="00E863DE"/>
    <w:rsid w:val="00E8679D"/>
    <w:rsid w:val="00E87FF3"/>
    <w:rsid w:val="00E9416C"/>
    <w:rsid w:val="00E94355"/>
    <w:rsid w:val="00E95D0C"/>
    <w:rsid w:val="00E96C8E"/>
    <w:rsid w:val="00EA065D"/>
    <w:rsid w:val="00EA1DD5"/>
    <w:rsid w:val="00EA3431"/>
    <w:rsid w:val="00EA4DD0"/>
    <w:rsid w:val="00EA54FD"/>
    <w:rsid w:val="00EB14A9"/>
    <w:rsid w:val="00EB182C"/>
    <w:rsid w:val="00EB2CEC"/>
    <w:rsid w:val="00EB482B"/>
    <w:rsid w:val="00EB5641"/>
    <w:rsid w:val="00EB65E5"/>
    <w:rsid w:val="00EC088A"/>
    <w:rsid w:val="00EC11FE"/>
    <w:rsid w:val="00EC15BB"/>
    <w:rsid w:val="00EC2060"/>
    <w:rsid w:val="00EC2CF7"/>
    <w:rsid w:val="00EC36C7"/>
    <w:rsid w:val="00EC4066"/>
    <w:rsid w:val="00EC7F00"/>
    <w:rsid w:val="00ED0BDA"/>
    <w:rsid w:val="00ED1834"/>
    <w:rsid w:val="00ED1CD4"/>
    <w:rsid w:val="00ED6868"/>
    <w:rsid w:val="00ED79CC"/>
    <w:rsid w:val="00EE03BA"/>
    <w:rsid w:val="00EE0637"/>
    <w:rsid w:val="00EE1D68"/>
    <w:rsid w:val="00EE2CB3"/>
    <w:rsid w:val="00EE422E"/>
    <w:rsid w:val="00EE4EE5"/>
    <w:rsid w:val="00EE5582"/>
    <w:rsid w:val="00EE5BAF"/>
    <w:rsid w:val="00EE6390"/>
    <w:rsid w:val="00EE6C4C"/>
    <w:rsid w:val="00EE74D8"/>
    <w:rsid w:val="00EF230A"/>
    <w:rsid w:val="00EF35A5"/>
    <w:rsid w:val="00EF4005"/>
    <w:rsid w:val="00EF40C2"/>
    <w:rsid w:val="00EF6B9B"/>
    <w:rsid w:val="00EF7108"/>
    <w:rsid w:val="00F005FB"/>
    <w:rsid w:val="00F00BF6"/>
    <w:rsid w:val="00F00E84"/>
    <w:rsid w:val="00F019CC"/>
    <w:rsid w:val="00F02226"/>
    <w:rsid w:val="00F02C9F"/>
    <w:rsid w:val="00F062BC"/>
    <w:rsid w:val="00F0715B"/>
    <w:rsid w:val="00F07BD5"/>
    <w:rsid w:val="00F07F80"/>
    <w:rsid w:val="00F140C0"/>
    <w:rsid w:val="00F16939"/>
    <w:rsid w:val="00F22909"/>
    <w:rsid w:val="00F27883"/>
    <w:rsid w:val="00F27908"/>
    <w:rsid w:val="00F27FA4"/>
    <w:rsid w:val="00F30A22"/>
    <w:rsid w:val="00F31026"/>
    <w:rsid w:val="00F34081"/>
    <w:rsid w:val="00F429CD"/>
    <w:rsid w:val="00F436B7"/>
    <w:rsid w:val="00F45187"/>
    <w:rsid w:val="00F4719D"/>
    <w:rsid w:val="00F475E2"/>
    <w:rsid w:val="00F53028"/>
    <w:rsid w:val="00F53AC5"/>
    <w:rsid w:val="00F57C08"/>
    <w:rsid w:val="00F62661"/>
    <w:rsid w:val="00F63A08"/>
    <w:rsid w:val="00F63D9C"/>
    <w:rsid w:val="00F65D7D"/>
    <w:rsid w:val="00F66D25"/>
    <w:rsid w:val="00F673E7"/>
    <w:rsid w:val="00F70E51"/>
    <w:rsid w:val="00F72C39"/>
    <w:rsid w:val="00F73A9D"/>
    <w:rsid w:val="00F73BA5"/>
    <w:rsid w:val="00F75E46"/>
    <w:rsid w:val="00F80C21"/>
    <w:rsid w:val="00F81395"/>
    <w:rsid w:val="00F820AA"/>
    <w:rsid w:val="00F8241F"/>
    <w:rsid w:val="00F831B7"/>
    <w:rsid w:val="00F835D1"/>
    <w:rsid w:val="00F837BC"/>
    <w:rsid w:val="00F86802"/>
    <w:rsid w:val="00F86A77"/>
    <w:rsid w:val="00F86D66"/>
    <w:rsid w:val="00F938B9"/>
    <w:rsid w:val="00F97648"/>
    <w:rsid w:val="00FA02EA"/>
    <w:rsid w:val="00FA0326"/>
    <w:rsid w:val="00FA05C9"/>
    <w:rsid w:val="00FA3909"/>
    <w:rsid w:val="00FA6413"/>
    <w:rsid w:val="00FA6FF1"/>
    <w:rsid w:val="00FA77A8"/>
    <w:rsid w:val="00FB1E20"/>
    <w:rsid w:val="00FB2C97"/>
    <w:rsid w:val="00FB66CA"/>
    <w:rsid w:val="00FB7E8B"/>
    <w:rsid w:val="00FC08DB"/>
    <w:rsid w:val="00FC0EF0"/>
    <w:rsid w:val="00FC1342"/>
    <w:rsid w:val="00FC187E"/>
    <w:rsid w:val="00FC3FB4"/>
    <w:rsid w:val="00FC49D2"/>
    <w:rsid w:val="00FC6164"/>
    <w:rsid w:val="00FD154B"/>
    <w:rsid w:val="00FD2F05"/>
    <w:rsid w:val="00FD5C61"/>
    <w:rsid w:val="00FD6681"/>
    <w:rsid w:val="00FE02E5"/>
    <w:rsid w:val="00FE1A61"/>
    <w:rsid w:val="00FE2278"/>
    <w:rsid w:val="00FE4255"/>
    <w:rsid w:val="00FE5797"/>
    <w:rsid w:val="00FE7A2D"/>
    <w:rsid w:val="00FF024E"/>
    <w:rsid w:val="00FF2401"/>
    <w:rsid w:val="00FF25ED"/>
    <w:rsid w:val="00FF2CFC"/>
    <w:rsid w:val="00FF4528"/>
    <w:rsid w:val="00FF45B0"/>
    <w:rsid w:val="00FF5664"/>
    <w:rsid w:val="00FF6A7C"/>
    <w:rsid w:val="07834179"/>
    <w:rsid w:val="0AEB62EA"/>
    <w:rsid w:val="0B877841"/>
    <w:rsid w:val="0DE934F4"/>
    <w:rsid w:val="0F0A097E"/>
    <w:rsid w:val="10DA5674"/>
    <w:rsid w:val="118873F1"/>
    <w:rsid w:val="122338FE"/>
    <w:rsid w:val="13983E78"/>
    <w:rsid w:val="1BA535D6"/>
    <w:rsid w:val="1CEE5163"/>
    <w:rsid w:val="202D3482"/>
    <w:rsid w:val="207E5971"/>
    <w:rsid w:val="20D847D3"/>
    <w:rsid w:val="2110234E"/>
    <w:rsid w:val="229F48D3"/>
    <w:rsid w:val="232D039D"/>
    <w:rsid w:val="254033B6"/>
    <w:rsid w:val="257A62FC"/>
    <w:rsid w:val="28A8396B"/>
    <w:rsid w:val="2B951700"/>
    <w:rsid w:val="2D557CC6"/>
    <w:rsid w:val="2E2A3DDB"/>
    <w:rsid w:val="2F012A0B"/>
    <w:rsid w:val="2F434F50"/>
    <w:rsid w:val="324609EC"/>
    <w:rsid w:val="32D120B9"/>
    <w:rsid w:val="330D3BC9"/>
    <w:rsid w:val="33152997"/>
    <w:rsid w:val="33930D9E"/>
    <w:rsid w:val="3619342C"/>
    <w:rsid w:val="36730D18"/>
    <w:rsid w:val="368B5BEC"/>
    <w:rsid w:val="38207E14"/>
    <w:rsid w:val="3B272B35"/>
    <w:rsid w:val="45FE1AF2"/>
    <w:rsid w:val="47DD14FD"/>
    <w:rsid w:val="498C0E29"/>
    <w:rsid w:val="4CFD46FF"/>
    <w:rsid w:val="4D2A2DD9"/>
    <w:rsid w:val="4E3D09C1"/>
    <w:rsid w:val="53207EF7"/>
    <w:rsid w:val="54142BF3"/>
    <w:rsid w:val="5AA63D51"/>
    <w:rsid w:val="5D357230"/>
    <w:rsid w:val="5DA7770A"/>
    <w:rsid w:val="61006C51"/>
    <w:rsid w:val="61F44F55"/>
    <w:rsid w:val="62286531"/>
    <w:rsid w:val="64BF6946"/>
    <w:rsid w:val="6548390C"/>
    <w:rsid w:val="65E17B0E"/>
    <w:rsid w:val="68E825DB"/>
    <w:rsid w:val="69E2467A"/>
    <w:rsid w:val="6F4D355C"/>
    <w:rsid w:val="6FE416D5"/>
    <w:rsid w:val="726063F0"/>
    <w:rsid w:val="73523480"/>
    <w:rsid w:val="73861F99"/>
    <w:rsid w:val="74D87BA6"/>
    <w:rsid w:val="75793FE1"/>
    <w:rsid w:val="77935545"/>
    <w:rsid w:val="7BB506F7"/>
    <w:rsid w:val="7D0A41BC"/>
    <w:rsid w:val="7E957F2D"/>
    <w:rsid w:val="7F8E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stroke="f">
      <v:fill on="f"/>
      <v:stroke on="f"/>
    </o:shapedefaults>
    <o:shapelayout v:ext="edit">
      <o:idmap v:ext="edit" data="2"/>
    </o:shapelayout>
  </w:shapeDefaults>
  <w:decimalSymbol w:val="."/>
  <w:listSeparator w:val=","/>
  <w14:docId w14:val="33187062"/>
  <w15:chartTrackingRefBased/>
  <w15:docId w15:val="{145AB217-AF5C-4AFF-9A9F-AC8B3D6C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0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uiPriority="0" w:qFormat="1"/>
    <w:lsdException w:name="table of figures" w:semiHidden="1" w:uiPriority="0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200" w:line="276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0"/>
    <w:next w:val="a0"/>
    <w:link w:val="40"/>
    <w:uiPriority w:val="9"/>
    <w:qFormat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0"/>
    <w:next w:val="a0"/>
    <w:link w:val="50"/>
    <w:uiPriority w:val="9"/>
    <w:qFormat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6">
    <w:name w:val="heading 6"/>
    <w:basedOn w:val="a0"/>
    <w:next w:val="a0"/>
    <w:link w:val="60"/>
    <w:uiPriority w:val="9"/>
    <w:qFormat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7">
    <w:name w:val="heading 7"/>
    <w:basedOn w:val="a0"/>
    <w:next w:val="a0"/>
    <w:link w:val="70"/>
    <w:uiPriority w:val="9"/>
    <w:qFormat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8">
    <w:name w:val="heading 8"/>
    <w:basedOn w:val="a0"/>
    <w:next w:val="a0"/>
    <w:link w:val="81"/>
    <w:uiPriority w:val="9"/>
    <w:qFormat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9">
    <w:name w:val="heading 9"/>
    <w:basedOn w:val="a0"/>
    <w:next w:val="a0"/>
    <w:link w:val="90"/>
    <w:uiPriority w:val="9"/>
    <w:qFormat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Pr>
      <w:smallCaps/>
      <w:spacing w:val="5"/>
      <w:sz w:val="32"/>
      <w:szCs w:val="32"/>
    </w:rPr>
  </w:style>
  <w:style w:type="character" w:customStyle="1" w:styleId="20">
    <w:name w:val="标题 2 字符"/>
    <w:link w:val="2"/>
    <w:uiPriority w:val="9"/>
    <w:rPr>
      <w:smallCaps/>
      <w:spacing w:val="5"/>
      <w:sz w:val="28"/>
      <w:szCs w:val="28"/>
    </w:rPr>
  </w:style>
  <w:style w:type="character" w:customStyle="1" w:styleId="30">
    <w:name w:val="标题 3 字符"/>
    <w:link w:val="3"/>
    <w:rPr>
      <w:smallCaps/>
      <w:spacing w:val="5"/>
      <w:sz w:val="24"/>
      <w:szCs w:val="24"/>
    </w:rPr>
  </w:style>
  <w:style w:type="character" w:customStyle="1" w:styleId="40">
    <w:name w:val="标题 4 字符"/>
    <w:link w:val="4"/>
    <w:uiPriority w:val="9"/>
    <w:rPr>
      <w:i/>
      <w:iCs/>
      <w:smallCaps/>
      <w:spacing w:val="10"/>
      <w:sz w:val="22"/>
      <w:szCs w:val="22"/>
    </w:rPr>
  </w:style>
  <w:style w:type="character" w:customStyle="1" w:styleId="50">
    <w:name w:val="标题 5 字符"/>
    <w:link w:val="5"/>
    <w:uiPriority w:val="9"/>
    <w:rPr>
      <w:smallCaps/>
      <w:color w:val="538135"/>
      <w:spacing w:val="10"/>
      <w:sz w:val="22"/>
      <w:szCs w:val="22"/>
    </w:rPr>
  </w:style>
  <w:style w:type="character" w:customStyle="1" w:styleId="60">
    <w:name w:val="标题 6 字符"/>
    <w:link w:val="6"/>
    <w:uiPriority w:val="9"/>
    <w:rPr>
      <w:smallCaps/>
      <w:color w:val="70AD47"/>
      <w:spacing w:val="5"/>
      <w:sz w:val="22"/>
      <w:szCs w:val="22"/>
    </w:rPr>
  </w:style>
  <w:style w:type="character" w:customStyle="1" w:styleId="70">
    <w:name w:val="标题 7 字符"/>
    <w:link w:val="7"/>
    <w:uiPriority w:val="9"/>
    <w:rPr>
      <w:b/>
      <w:bCs/>
      <w:smallCaps/>
      <w:color w:val="70AD47"/>
      <w:spacing w:val="10"/>
    </w:rPr>
  </w:style>
  <w:style w:type="character" w:customStyle="1" w:styleId="81">
    <w:name w:val="标题 8 字符1"/>
    <w:link w:val="8"/>
    <w:uiPriority w:val="9"/>
    <w:semiHidden/>
    <w:rPr>
      <w:b/>
      <w:bCs/>
      <w:i/>
      <w:iCs/>
      <w:smallCaps/>
      <w:color w:val="538135"/>
    </w:rPr>
  </w:style>
  <w:style w:type="character" w:customStyle="1" w:styleId="90">
    <w:name w:val="标题 9 字符"/>
    <w:link w:val="9"/>
    <w:uiPriority w:val="9"/>
    <w:semiHidden/>
    <w:rPr>
      <w:b/>
      <w:bCs/>
      <w:i/>
      <w:iCs/>
      <w:smallCaps/>
      <w:color w:val="385623"/>
    </w:rPr>
  </w:style>
  <w:style w:type="paragraph" w:styleId="a4">
    <w:name w:val="caption"/>
    <w:aliases w:val="图片题注,图题,图题注"/>
    <w:basedOn w:val="a0"/>
    <w:next w:val="a0"/>
    <w:link w:val="11"/>
    <w:qFormat/>
    <w:rPr>
      <w:b/>
      <w:bCs/>
      <w:caps/>
      <w:sz w:val="16"/>
      <w:szCs w:val="16"/>
    </w:rPr>
  </w:style>
  <w:style w:type="character" w:customStyle="1" w:styleId="11">
    <w:name w:val="题注 字符1"/>
    <w:aliases w:val="图片题注 字符1,图题 字符1,图题注 字符"/>
    <w:link w:val="a4"/>
    <w:rPr>
      <w:b/>
      <w:bCs/>
      <w:caps/>
      <w:sz w:val="16"/>
      <w:szCs w:val="16"/>
    </w:rPr>
  </w:style>
  <w:style w:type="paragraph" w:styleId="a5">
    <w:name w:val="Document Map"/>
    <w:basedOn w:val="a0"/>
    <w:semiHidden/>
    <w:pPr>
      <w:shd w:val="clear" w:color="auto" w:fill="000080"/>
    </w:pPr>
  </w:style>
  <w:style w:type="paragraph" w:customStyle="1" w:styleId="51">
    <w:name w:val="目录 5"/>
    <w:basedOn w:val="a0"/>
    <w:next w:val="a0"/>
    <w:uiPriority w:val="39"/>
    <w:unhideWhenUsed/>
    <w:pPr>
      <w:ind w:leftChars="800" w:left="1680"/>
    </w:pPr>
  </w:style>
  <w:style w:type="paragraph" w:customStyle="1" w:styleId="31">
    <w:name w:val="目录 3"/>
    <w:basedOn w:val="a0"/>
    <w:next w:val="a0"/>
    <w:uiPriority w:val="39"/>
    <w:pPr>
      <w:tabs>
        <w:tab w:val="right" w:leader="middleDot" w:pos="7980"/>
      </w:tabs>
      <w:ind w:left="454"/>
    </w:pPr>
    <w:rPr>
      <w:sz w:val="18"/>
    </w:rPr>
  </w:style>
  <w:style w:type="paragraph" w:styleId="a6">
    <w:name w:val="Balloon Text"/>
    <w:basedOn w:val="a0"/>
    <w:link w:val="a7"/>
    <w:uiPriority w:val="99"/>
    <w:unhideWhenUsed/>
    <w:pPr>
      <w:spacing w:line="240" w:lineRule="auto"/>
    </w:pPr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rPr>
      <w:kern w:val="2"/>
      <w:sz w:val="18"/>
      <w:szCs w:val="18"/>
    </w:rPr>
  </w:style>
  <w:style w:type="paragraph" w:styleId="a8">
    <w:name w:val="footer"/>
    <w:basedOn w:val="a0"/>
    <w:semiHidden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0"/>
    <w:semiHidden/>
    <w:pPr>
      <w:pBdr>
        <w:bottom w:val="single" w:sz="6" w:space="1" w:color="auto"/>
      </w:pBdr>
      <w:snapToGrid w:val="0"/>
    </w:pPr>
    <w:rPr>
      <w:rFonts w:eastAsia="楷体_GB2312"/>
    </w:rPr>
  </w:style>
  <w:style w:type="paragraph" w:customStyle="1" w:styleId="12">
    <w:name w:val="目录 1"/>
    <w:basedOn w:val="a0"/>
    <w:next w:val="a0"/>
    <w:uiPriority w:val="39"/>
    <w:pPr>
      <w:tabs>
        <w:tab w:val="right" w:leader="middleDot" w:pos="7980"/>
      </w:tabs>
      <w:spacing w:beforeLines="50" w:before="50"/>
    </w:pPr>
    <w:rPr>
      <w:rFonts w:eastAsia="黑体"/>
    </w:rPr>
  </w:style>
  <w:style w:type="paragraph" w:customStyle="1" w:styleId="41">
    <w:name w:val="目录 4"/>
    <w:basedOn w:val="a0"/>
    <w:next w:val="a0"/>
    <w:semiHidden/>
    <w:pPr>
      <w:tabs>
        <w:tab w:val="right" w:leader="middleDot" w:pos="8190"/>
      </w:tabs>
      <w:ind w:leftChars="600" w:left="1260"/>
    </w:pPr>
  </w:style>
  <w:style w:type="paragraph" w:styleId="aa">
    <w:name w:val="Subtitle"/>
    <w:basedOn w:val="a0"/>
    <w:next w:val="a0"/>
    <w:link w:val="ab"/>
    <w:uiPriority w:val="11"/>
    <w:qFormat/>
    <w:pPr>
      <w:spacing w:after="720" w:line="240" w:lineRule="auto"/>
      <w:jc w:val="right"/>
    </w:pPr>
    <w:rPr>
      <w:rFonts w:ascii="Calibri Light" w:hAnsi="Calibri Light"/>
    </w:rPr>
  </w:style>
  <w:style w:type="character" w:customStyle="1" w:styleId="ab">
    <w:name w:val="副标题 字符"/>
    <w:link w:val="aa"/>
    <w:uiPriority w:val="11"/>
    <w:rPr>
      <w:rFonts w:ascii="Calibri Light" w:eastAsia="宋体" w:hAnsi="Calibri Light" w:cs="Times New Roman"/>
    </w:rPr>
  </w:style>
  <w:style w:type="paragraph" w:styleId="32">
    <w:name w:val="Body Text Indent 3"/>
    <w:basedOn w:val="a0"/>
    <w:semiHidden/>
    <w:pPr>
      <w:spacing w:after="120"/>
      <w:ind w:leftChars="200" w:left="420"/>
    </w:pPr>
    <w:rPr>
      <w:sz w:val="16"/>
      <w:szCs w:val="16"/>
    </w:rPr>
  </w:style>
  <w:style w:type="paragraph" w:styleId="ac">
    <w:name w:val="table of figures"/>
    <w:basedOn w:val="a0"/>
    <w:next w:val="a0"/>
    <w:semiHidden/>
    <w:pPr>
      <w:widowControl w:val="0"/>
      <w:tabs>
        <w:tab w:val="right" w:leader="dot" w:pos="8306"/>
      </w:tabs>
      <w:spacing w:before="80" w:after="120" w:line="240" w:lineRule="auto"/>
      <w:jc w:val="center"/>
    </w:pPr>
    <w:rPr>
      <w:rFonts w:ascii="Times New Roman" w:hAnsi="Times New Roman"/>
      <w:kern w:val="2"/>
      <w:sz w:val="18"/>
      <w:szCs w:val="24"/>
    </w:rPr>
  </w:style>
  <w:style w:type="paragraph" w:customStyle="1" w:styleId="21">
    <w:name w:val="目录 2"/>
    <w:basedOn w:val="a0"/>
    <w:next w:val="a0"/>
    <w:uiPriority w:val="39"/>
    <w:pPr>
      <w:tabs>
        <w:tab w:val="right" w:leader="middleDot" w:pos="7980"/>
      </w:tabs>
      <w:ind w:left="227"/>
    </w:pPr>
  </w:style>
  <w:style w:type="paragraph" w:styleId="ad">
    <w:name w:val="Title"/>
    <w:basedOn w:val="a0"/>
    <w:next w:val="a0"/>
    <w:link w:val="ae"/>
    <w:uiPriority w:val="10"/>
    <w:qFormat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ae">
    <w:name w:val="标题 字符"/>
    <w:link w:val="ad"/>
    <w:uiPriority w:val="10"/>
    <w:rPr>
      <w:smallCaps/>
      <w:color w:val="262626"/>
      <w:sz w:val="52"/>
      <w:szCs w:val="52"/>
    </w:rPr>
  </w:style>
  <w:style w:type="table" w:styleId="af">
    <w:name w:val="Table Grid"/>
    <w:basedOn w:val="a2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uiPriority w:val="22"/>
    <w:qFormat/>
    <w:rPr>
      <w:b/>
      <w:bCs/>
      <w:color w:val="70AD47"/>
    </w:rPr>
  </w:style>
  <w:style w:type="character" w:styleId="af1">
    <w:name w:val="page number"/>
    <w:semiHidden/>
  </w:style>
  <w:style w:type="character" w:styleId="af2">
    <w:name w:val="Emphasis"/>
    <w:uiPriority w:val="20"/>
    <w:qFormat/>
    <w:rPr>
      <w:b/>
      <w:bCs/>
      <w:i/>
      <w:iCs/>
      <w:spacing w:val="10"/>
    </w:rPr>
  </w:style>
  <w:style w:type="character" w:styleId="af3">
    <w:name w:val="Hyperlink"/>
    <w:uiPriority w:val="99"/>
    <w:rPr>
      <w:color w:val="0000FF"/>
      <w:u w:val="single"/>
    </w:rPr>
  </w:style>
  <w:style w:type="paragraph" w:customStyle="1" w:styleId="af4">
    <w:name w:val="表头"/>
    <w:basedOn w:val="a0"/>
    <w:pPr>
      <w:spacing w:before="120" w:after="120" w:line="240" w:lineRule="auto"/>
      <w:jc w:val="center"/>
    </w:pPr>
    <w:rPr>
      <w:rFonts w:eastAsia="黑体"/>
      <w:sz w:val="18"/>
    </w:rPr>
  </w:style>
  <w:style w:type="paragraph" w:customStyle="1" w:styleId="af5">
    <w:name w:val="表文"/>
    <w:basedOn w:val="a0"/>
    <w:qFormat/>
    <w:pPr>
      <w:spacing w:before="20" w:after="20" w:line="240" w:lineRule="auto"/>
    </w:pPr>
    <w:rPr>
      <w:rFonts w:ascii="Times New Roman" w:eastAsia="微软雅黑" w:hAnsi="Times New Roman"/>
      <w:sz w:val="18"/>
    </w:rPr>
  </w:style>
  <w:style w:type="paragraph" w:customStyle="1" w:styleId="af6">
    <w:name w:val="图片注释文字"/>
    <w:basedOn w:val="a0"/>
    <w:pPr>
      <w:spacing w:line="240" w:lineRule="exact"/>
      <w:jc w:val="left"/>
    </w:pPr>
    <w:rPr>
      <w:sz w:val="18"/>
    </w:rPr>
  </w:style>
  <w:style w:type="paragraph" w:customStyle="1" w:styleId="a">
    <w:name w:val="项目文字"/>
    <w:basedOn w:val="a0"/>
    <w:pPr>
      <w:numPr>
        <w:numId w:val="1"/>
      </w:numPr>
      <w:tabs>
        <w:tab w:val="left" w:pos="680"/>
      </w:tabs>
    </w:pPr>
  </w:style>
  <w:style w:type="paragraph" w:customStyle="1" w:styleId="af7">
    <w:name w:val="注释"/>
    <w:basedOn w:val="a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FFFFFF"/>
      <w:adjustRightInd w:val="0"/>
      <w:ind w:leftChars="50" w:left="50" w:rightChars="50" w:right="50" w:firstLineChars="200" w:firstLine="200"/>
    </w:pPr>
    <w:rPr>
      <w:rFonts w:eastAsia="楷体_GB2312"/>
    </w:rPr>
  </w:style>
  <w:style w:type="paragraph" w:customStyle="1" w:styleId="af8">
    <w:name w:val="图片"/>
    <w:basedOn w:val="a0"/>
    <w:next w:val="a4"/>
    <w:qFormat/>
    <w:pPr>
      <w:spacing w:before="120" w:line="240" w:lineRule="auto"/>
      <w:jc w:val="center"/>
    </w:pPr>
  </w:style>
  <w:style w:type="paragraph" w:customStyle="1" w:styleId="af9">
    <w:name w:val="学习目标正文"/>
    <w:basedOn w:val="a0"/>
    <w:next w:val="a0"/>
    <w:rPr>
      <w:rFonts w:eastAsia="楷体_GB2312"/>
    </w:rPr>
  </w:style>
  <w:style w:type="paragraph" w:customStyle="1" w:styleId="afa">
    <w:name w:val="学习目标"/>
    <w:basedOn w:val="a0"/>
    <w:next w:val="af9"/>
    <w:pPr>
      <w:spacing w:beforeLines="30" w:before="94" w:afterLines="30" w:after="94"/>
    </w:pPr>
    <w:rPr>
      <w:rFonts w:eastAsia="黑体"/>
      <w:shd w:val="pct10" w:color="auto" w:fill="FFFFFF"/>
    </w:rPr>
  </w:style>
  <w:style w:type="paragraph" w:customStyle="1" w:styleId="13">
    <w:name w:val="阅读材料标题1"/>
    <w:basedOn w:val="a0"/>
    <w:pPr>
      <w:spacing w:beforeLines="50" w:before="50" w:afterLines="50" w:after="50"/>
      <w:jc w:val="center"/>
    </w:pPr>
    <w:rPr>
      <w:rFonts w:ascii="黑体" w:eastAsia="黑体" w:hAnsi="宋体"/>
      <w:sz w:val="24"/>
    </w:rPr>
  </w:style>
  <w:style w:type="paragraph" w:customStyle="1" w:styleId="22">
    <w:name w:val="阅读材料标题2"/>
    <w:basedOn w:val="a0"/>
    <w:pPr>
      <w:spacing w:beforeLines="20" w:before="63" w:afterLines="20" w:after="63"/>
    </w:pPr>
    <w:rPr>
      <w:rFonts w:eastAsia="黑体"/>
      <w:bCs/>
    </w:rPr>
  </w:style>
  <w:style w:type="paragraph" w:customStyle="1" w:styleId="afb">
    <w:name w:val="学习要点内容"/>
    <w:basedOn w:val="a0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Chars="319" w:left="1003" w:rightChars="318" w:right="666" w:hangingChars="160" w:hanging="335"/>
    </w:pPr>
    <w:rPr>
      <w:rFonts w:ascii="楷体_GB2312" w:eastAsia="楷体_GB2312"/>
      <w:color w:val="000000"/>
    </w:rPr>
  </w:style>
  <w:style w:type="paragraph" w:customStyle="1" w:styleId="afc">
    <w:name w:val="操作步骤"/>
    <w:basedOn w:val="a0"/>
    <w:rPr>
      <w:rFonts w:eastAsia="楷体_GB2312"/>
    </w:rPr>
  </w:style>
  <w:style w:type="paragraph" w:styleId="afd">
    <w:name w:val="No Spacing"/>
    <w:uiPriority w:val="1"/>
    <w:qFormat/>
    <w:pPr>
      <w:jc w:val="both"/>
    </w:pPr>
  </w:style>
  <w:style w:type="paragraph" w:styleId="afe">
    <w:name w:val="Quote"/>
    <w:basedOn w:val="a0"/>
    <w:next w:val="a0"/>
    <w:link w:val="aff"/>
    <w:uiPriority w:val="29"/>
    <w:qFormat/>
    <w:rPr>
      <w:i/>
      <w:iCs/>
    </w:rPr>
  </w:style>
  <w:style w:type="character" w:customStyle="1" w:styleId="aff">
    <w:name w:val="引用 字符"/>
    <w:link w:val="afe"/>
    <w:uiPriority w:val="29"/>
    <w:rPr>
      <w:i/>
      <w:iCs/>
    </w:rPr>
  </w:style>
  <w:style w:type="paragraph" w:styleId="aff0">
    <w:name w:val="Intense Quote"/>
    <w:basedOn w:val="a0"/>
    <w:next w:val="a0"/>
    <w:link w:val="aff1"/>
    <w:uiPriority w:val="30"/>
    <w:qFormat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f1">
    <w:name w:val="明显引用 字符"/>
    <w:link w:val="aff0"/>
    <w:uiPriority w:val="30"/>
    <w:rPr>
      <w:b/>
      <w:bCs/>
      <w:i/>
      <w:iCs/>
    </w:rPr>
  </w:style>
  <w:style w:type="character" w:styleId="aff2">
    <w:name w:val="Subtle Emphasis"/>
    <w:uiPriority w:val="19"/>
    <w:qFormat/>
    <w:rPr>
      <w:i/>
      <w:iCs/>
    </w:rPr>
  </w:style>
  <w:style w:type="character" w:styleId="aff3">
    <w:name w:val="Intense Emphasis"/>
    <w:uiPriority w:val="21"/>
    <w:qFormat/>
    <w:rPr>
      <w:b/>
      <w:bCs/>
      <w:i/>
      <w:iCs/>
      <w:color w:val="70AD47"/>
      <w:spacing w:val="10"/>
    </w:rPr>
  </w:style>
  <w:style w:type="character" w:styleId="aff4">
    <w:name w:val="Subtle Reference"/>
    <w:uiPriority w:val="31"/>
    <w:qFormat/>
    <w:rPr>
      <w:b/>
      <w:bCs/>
    </w:rPr>
  </w:style>
  <w:style w:type="character" w:styleId="aff5">
    <w:name w:val="Intense Reference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styleId="aff6">
    <w:name w:val="Book Title"/>
    <w:uiPriority w:val="33"/>
    <w:qFormat/>
    <w:rPr>
      <w:rFonts w:ascii="Calibri Light" w:eastAsia="宋体" w:hAnsi="Calibri Light" w:cs="Times New Roman"/>
      <w:i/>
      <w:iCs/>
      <w:sz w:val="20"/>
      <w:szCs w:val="20"/>
    </w:rPr>
  </w:style>
  <w:style w:type="paragraph" w:styleId="TOC">
    <w:name w:val="TOC Heading"/>
    <w:basedOn w:val="1"/>
    <w:next w:val="a0"/>
    <w:uiPriority w:val="39"/>
    <w:qFormat/>
    <w:pPr>
      <w:outlineLvl w:val="9"/>
    </w:pPr>
  </w:style>
  <w:style w:type="paragraph" w:customStyle="1" w:styleId="aff7">
    <w:name w:val="引导案例 内容"/>
    <w:basedOn w:val="a0"/>
    <w:link w:val="Char"/>
    <w:pPr>
      <w:widowControl w:val="0"/>
      <w:tabs>
        <w:tab w:val="left" w:pos="7513"/>
      </w:tabs>
      <w:spacing w:after="0" w:line="264" w:lineRule="auto"/>
      <w:ind w:leftChars="50" w:left="50" w:rightChars="50" w:right="50" w:firstLine="425"/>
    </w:pPr>
    <w:rPr>
      <w:rFonts w:ascii="Times New Roman" w:eastAsia="楷体_GB2312" w:hAnsi="Times New Roman"/>
      <w:kern w:val="2"/>
      <w:sz w:val="21"/>
    </w:rPr>
  </w:style>
  <w:style w:type="character" w:customStyle="1" w:styleId="Char">
    <w:name w:val="引导案例 内容 Char"/>
    <w:link w:val="aff7"/>
    <w:rPr>
      <w:rFonts w:ascii="Times New Roman" w:eastAsia="楷体_GB2312" w:hAnsi="Times New Roman"/>
      <w:kern w:val="2"/>
      <w:sz w:val="21"/>
    </w:rPr>
  </w:style>
  <w:style w:type="paragraph" w:customStyle="1" w:styleId="aff8">
    <w:name w:val="目标说明和操作步骤"/>
    <w:basedOn w:val="a0"/>
    <w:qFormat/>
    <w:pPr>
      <w:widowControl w:val="0"/>
      <w:spacing w:after="0" w:line="240" w:lineRule="auto"/>
      <w:ind w:firstLine="425"/>
    </w:pPr>
    <w:rPr>
      <w:rFonts w:ascii="Times New Roman" w:eastAsia="楷体_GB2312" w:hAnsi="Times New Roman"/>
      <w:kern w:val="10"/>
      <w:sz w:val="21"/>
      <w:szCs w:val="21"/>
    </w:rPr>
  </w:style>
  <w:style w:type="character" w:customStyle="1" w:styleId="aff9">
    <w:name w:val="步骤"/>
    <w:qFormat/>
    <w:rPr>
      <w:rFonts w:ascii="Arial Black" w:eastAsia="黑体" w:hAnsi="Arial Black"/>
      <w:shd w:val="clear" w:color="auto" w:fill="FADCE9"/>
    </w:rPr>
  </w:style>
  <w:style w:type="character" w:customStyle="1" w:styleId="affa">
    <w:name w:val="题注 字符"/>
    <w:aliases w:val="图片题注 字符,图题 字符"/>
    <w:rsid w:val="001C10BA"/>
    <w:rPr>
      <w:rFonts w:ascii="Times New Roman" w:eastAsia="黑体" w:hAnsi="Times New Roman" w:cs="Times New Roman"/>
      <w:color w:val="E4007F"/>
      <w:sz w:val="18"/>
    </w:rPr>
  </w:style>
  <w:style w:type="character" w:customStyle="1" w:styleId="80">
    <w:name w:val="标题 8 字符"/>
    <w:uiPriority w:val="9"/>
    <w:semiHidden/>
    <w:rsid w:val="000F2B9C"/>
    <w:rPr>
      <w:b/>
      <w:bCs/>
      <w:i/>
      <w:iCs/>
      <w:smallCaps/>
      <w:color w:val="538135"/>
    </w:rPr>
  </w:style>
  <w:style w:type="paragraph" w:styleId="affb">
    <w:name w:val="List Paragraph"/>
    <w:basedOn w:val="a0"/>
    <w:uiPriority w:val="99"/>
    <w:qFormat/>
    <w:rsid w:val="009463C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N\Application%20Data\Microsoft\Templates\&#30005;&#23376;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电子模板</Template>
  <TotalTime>90</TotalTime>
  <Pages>7</Pages>
  <Words>666</Words>
  <Characters>3798</Characters>
  <Application>Microsoft Office Word</Application>
  <DocSecurity>0</DocSecurity>
  <Lines>31</Lines>
  <Paragraphs>8</Paragraphs>
  <ScaleCrop>false</ScaleCrop>
  <Company>gdd</Company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 创建、打开和保存文档</dc:title>
  <dc:subject/>
  <dc:creator>特别工作室</dc:creator>
  <cp:keywords/>
  <cp:lastModifiedBy>Gan Dew</cp:lastModifiedBy>
  <cp:revision>62</cp:revision>
  <cp:lastPrinted>2022-04-19T01:24:00Z</cp:lastPrinted>
  <dcterms:created xsi:type="dcterms:W3CDTF">2022-11-20T14:11:00Z</dcterms:created>
  <dcterms:modified xsi:type="dcterms:W3CDTF">2023-01-31T08:20:00Z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3C7C324551DD417FA5A996784463C7F0</vt:lpwstr>
  </property>
</Properties>
</file>