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714" w:type="dxa"/>
        <w:jc w:val="center"/>
        <w:tblBorders>
          <w:top w:val="single" w:sz="8" w:space="0" w:color="418D67"/>
          <w:left w:val="single" w:sz="8" w:space="0" w:color="418D67"/>
          <w:bottom w:val="single" w:sz="8" w:space="0" w:color="418D67"/>
          <w:right w:val="single" w:sz="8" w:space="0" w:color="418D67"/>
          <w:insideH w:val="single" w:sz="4" w:space="0" w:color="418D67"/>
          <w:insideV w:val="single" w:sz="4" w:space="0" w:color="418D67"/>
        </w:tblBorders>
        <w:tblLayout w:type="fixed"/>
        <w:tblLook w:val="04A0" w:firstRow="1" w:lastRow="0" w:firstColumn="1" w:lastColumn="0" w:noHBand="0" w:noVBand="1"/>
      </w:tblPr>
      <w:tblGrid>
        <w:gridCol w:w="1657"/>
        <w:gridCol w:w="5472"/>
        <w:gridCol w:w="1585"/>
      </w:tblGrid>
      <w:tr w:rsidR="00B27798" w14:paraId="28299D84" w14:textId="77777777">
        <w:trPr>
          <w:trHeight w:val="20"/>
          <w:jc w:val="center"/>
        </w:trPr>
        <w:tc>
          <w:tcPr>
            <w:tcW w:w="1657" w:type="dxa"/>
            <w:shd w:val="clear" w:color="auto" w:fill="E6F1EB"/>
            <w:vAlign w:val="center"/>
          </w:tcPr>
          <w:p w14:paraId="71339255" w14:textId="77777777" w:rsidR="00B27798" w:rsidRDefault="003059B0">
            <w:pPr>
              <w:spacing w:before="20" w:after="20" w:line="240" w:lineRule="auto"/>
              <w:jc w:val="center"/>
              <w:rPr>
                <w:rFonts w:ascii="方正兰亭粗黑简体" w:eastAsia="方正兰亭粗黑简体" w:hAnsi="Times New Roman"/>
                <w:sz w:val="18"/>
              </w:rPr>
            </w:pPr>
            <w:r>
              <w:rPr>
                <w:rFonts w:ascii="Times New Roman" w:eastAsia="微软雅黑" w:hAnsi="Times New Roman"/>
                <w:sz w:val="18"/>
              </w:rPr>
              <w:br w:type="page"/>
            </w:r>
            <w:r>
              <w:rPr>
                <w:rFonts w:ascii="微软雅黑" w:eastAsia="微软雅黑" w:hAnsi="微软雅黑" w:hint="eastAsia"/>
                <w:b/>
                <w:sz w:val="18"/>
                <w:shd w:val="clear" w:color="auto" w:fill="E6F1EB"/>
              </w:rPr>
              <w:t>课题</w:t>
            </w:r>
          </w:p>
        </w:tc>
        <w:tc>
          <w:tcPr>
            <w:tcW w:w="7057" w:type="dxa"/>
            <w:gridSpan w:val="2"/>
            <w:shd w:val="clear" w:color="auto" w:fill="FFFFFF"/>
            <w:vAlign w:val="center"/>
          </w:tcPr>
          <w:p w14:paraId="6281C9DA" w14:textId="77777777" w:rsidR="00B27798" w:rsidRDefault="003059B0">
            <w:pPr>
              <w:spacing w:before="20" w:after="20" w:line="240" w:lineRule="auto"/>
              <w:jc w:val="center"/>
              <w:rPr>
                <w:rFonts w:ascii="微软雅黑" w:eastAsia="微软雅黑" w:hAnsi="微软雅黑"/>
                <w:b/>
                <w:color w:val="418D67"/>
                <w:sz w:val="30"/>
                <w:szCs w:val="30"/>
              </w:rPr>
            </w:pPr>
            <w:r>
              <w:rPr>
                <w:rFonts w:ascii="微软雅黑" w:eastAsia="微软雅黑" w:hAnsi="微软雅黑" w:hint="eastAsia"/>
                <w:b/>
                <w:color w:val="418D67"/>
                <w:sz w:val="30"/>
                <w:szCs w:val="30"/>
              </w:rPr>
              <w:t xml:space="preserve">认识高速铁路车站 </w:t>
            </w:r>
          </w:p>
        </w:tc>
      </w:tr>
      <w:tr w:rsidR="00B27798" w14:paraId="1DC06A7F" w14:textId="77777777">
        <w:trPr>
          <w:trHeight w:val="20"/>
          <w:jc w:val="center"/>
        </w:trPr>
        <w:tc>
          <w:tcPr>
            <w:tcW w:w="1657" w:type="dxa"/>
            <w:shd w:val="clear" w:color="auto" w:fill="F5F5E1"/>
            <w:vAlign w:val="center"/>
          </w:tcPr>
          <w:p w14:paraId="5F8CAB51" w14:textId="77777777" w:rsidR="00B27798" w:rsidRDefault="003059B0">
            <w:pPr>
              <w:spacing w:before="20" w:after="20" w:line="240" w:lineRule="auto"/>
              <w:jc w:val="center"/>
              <w:rPr>
                <w:rFonts w:ascii="方正兰亭粗黑简体" w:eastAsia="方正兰亭粗黑简体" w:hAnsi="Times New Roman"/>
                <w:sz w:val="18"/>
              </w:rPr>
            </w:pPr>
            <w:r>
              <w:rPr>
                <w:rFonts w:ascii="微软雅黑" w:eastAsia="微软雅黑" w:hAnsi="微软雅黑" w:hint="eastAsia"/>
                <w:b/>
                <w:sz w:val="18"/>
              </w:rPr>
              <w:t>课时</w:t>
            </w:r>
          </w:p>
        </w:tc>
        <w:tc>
          <w:tcPr>
            <w:tcW w:w="7057" w:type="dxa"/>
            <w:gridSpan w:val="2"/>
            <w:shd w:val="clear" w:color="auto" w:fill="FFFFFF"/>
            <w:vAlign w:val="center"/>
          </w:tcPr>
          <w:p w14:paraId="32951E84" w14:textId="77777777" w:rsidR="00B27798" w:rsidRDefault="003059B0">
            <w:pPr>
              <w:spacing w:before="20" w:after="20" w:line="240" w:lineRule="auto"/>
              <w:ind w:firstLineChars="100" w:firstLine="180"/>
              <w:rPr>
                <w:rFonts w:ascii="Times New Roman" w:eastAsia="微软雅黑" w:hAnsi="Times New Roman"/>
                <w:sz w:val="18"/>
              </w:rPr>
            </w:pPr>
            <w:r>
              <w:rPr>
                <w:rFonts w:ascii="Times New Roman" w:eastAsia="微软雅黑" w:hAnsi="Times New Roman"/>
                <w:sz w:val="18"/>
              </w:rPr>
              <w:t>2</w:t>
            </w:r>
            <w:r>
              <w:rPr>
                <w:rFonts w:ascii="Times New Roman" w:eastAsia="微软雅黑" w:hAnsi="Times New Roman"/>
                <w:sz w:val="18"/>
              </w:rPr>
              <w:t>课时</w:t>
            </w:r>
            <w:r>
              <w:rPr>
                <w:rFonts w:ascii="Times New Roman" w:eastAsia="微软雅黑" w:hAnsi="Times New Roman" w:hint="eastAsia"/>
                <w:sz w:val="18"/>
              </w:rPr>
              <w:t>（</w:t>
            </w:r>
            <w:r>
              <w:rPr>
                <w:rFonts w:ascii="Times New Roman" w:eastAsia="微软雅黑" w:hAnsi="Times New Roman"/>
                <w:sz w:val="18"/>
              </w:rPr>
              <w:t>90</w:t>
            </w:r>
            <w:r>
              <w:rPr>
                <w:rFonts w:ascii="Times New Roman" w:eastAsia="微软雅黑" w:hAnsi="Times New Roman" w:hint="eastAsia"/>
                <w:sz w:val="18"/>
              </w:rPr>
              <w:t xml:space="preserve"> min</w:t>
            </w:r>
            <w:r>
              <w:rPr>
                <w:rFonts w:ascii="Times New Roman" w:eastAsia="微软雅黑" w:hAnsi="Times New Roman" w:hint="eastAsia"/>
                <w:sz w:val="18"/>
              </w:rPr>
              <w:t>）</w:t>
            </w:r>
          </w:p>
        </w:tc>
      </w:tr>
      <w:tr w:rsidR="00B27798" w14:paraId="45BB168B" w14:textId="77777777">
        <w:trPr>
          <w:trHeight w:val="20"/>
          <w:jc w:val="center"/>
        </w:trPr>
        <w:tc>
          <w:tcPr>
            <w:tcW w:w="1657" w:type="dxa"/>
            <w:shd w:val="clear" w:color="auto" w:fill="E6F1EB"/>
            <w:vAlign w:val="center"/>
          </w:tcPr>
          <w:p w14:paraId="79C25AFB" w14:textId="77777777" w:rsidR="00B27798" w:rsidRDefault="003059B0">
            <w:pPr>
              <w:spacing w:before="20" w:after="20" w:line="240" w:lineRule="auto"/>
              <w:jc w:val="center"/>
              <w:rPr>
                <w:rFonts w:ascii="Times New Roman" w:eastAsia="微软雅黑" w:hAnsi="Times New Roman"/>
                <w:sz w:val="18"/>
              </w:rPr>
            </w:pPr>
            <w:r>
              <w:rPr>
                <w:rFonts w:ascii="微软雅黑" w:eastAsia="微软雅黑" w:hAnsi="微软雅黑"/>
                <w:b/>
                <w:sz w:val="18"/>
              </w:rPr>
              <w:t>教学目标</w:t>
            </w:r>
          </w:p>
        </w:tc>
        <w:tc>
          <w:tcPr>
            <w:tcW w:w="7057" w:type="dxa"/>
            <w:gridSpan w:val="2"/>
            <w:shd w:val="clear" w:color="auto" w:fill="FFFFFF"/>
            <w:vAlign w:val="center"/>
          </w:tcPr>
          <w:p w14:paraId="30294F03" w14:textId="77777777" w:rsidR="00B27798" w:rsidRDefault="003059B0">
            <w:pPr>
              <w:spacing w:before="20" w:after="20" w:line="240" w:lineRule="auto"/>
              <w:ind w:firstLineChars="100" w:firstLine="180"/>
              <w:rPr>
                <w:rFonts w:ascii="微软雅黑" w:eastAsia="微软雅黑" w:hAnsi="微软雅黑"/>
                <w:b/>
                <w:color w:val="84615D"/>
                <w:sz w:val="18"/>
              </w:rPr>
            </w:pPr>
            <w:r>
              <w:rPr>
                <w:rFonts w:ascii="微软雅黑" w:eastAsia="微软雅黑" w:hAnsi="微软雅黑" w:hint="eastAsia"/>
                <w:b/>
                <w:color w:val="84615D"/>
                <w:sz w:val="18"/>
              </w:rPr>
              <w:t>知识技能目标：</w:t>
            </w:r>
          </w:p>
          <w:p w14:paraId="3BC8FB6F" w14:textId="77777777" w:rsidR="00B27798" w:rsidRDefault="003059B0">
            <w:pPr>
              <w:spacing w:before="20" w:after="20" w:line="240" w:lineRule="auto"/>
              <w:ind w:right="720" w:firstLineChars="100" w:firstLine="180"/>
              <w:rPr>
                <w:rFonts w:ascii="Times New Roman" w:eastAsia="微软雅黑" w:hAnsi="Times New Roman"/>
                <w:sz w:val="18"/>
              </w:rPr>
            </w:pPr>
            <w:r>
              <w:rPr>
                <w:rFonts w:ascii="Times New Roman" w:eastAsia="微软雅黑" w:hAnsi="Times New Roman" w:hint="eastAsia"/>
                <w:sz w:val="18"/>
              </w:rPr>
              <w:t>（</w:t>
            </w:r>
            <w:r>
              <w:rPr>
                <w:rFonts w:ascii="Times New Roman" w:eastAsia="微软雅黑" w:hAnsi="Times New Roman" w:hint="eastAsia"/>
                <w:sz w:val="18"/>
              </w:rPr>
              <w:t>1</w:t>
            </w:r>
            <w:r>
              <w:rPr>
                <w:rFonts w:ascii="Times New Roman" w:eastAsia="微软雅黑" w:hAnsi="Times New Roman" w:hint="eastAsia"/>
                <w:sz w:val="18"/>
              </w:rPr>
              <w:t>）了解高速铁路车站的特点</w:t>
            </w:r>
          </w:p>
          <w:p w14:paraId="2862A6E5" w14:textId="77777777" w:rsidR="00B27798" w:rsidRDefault="003059B0">
            <w:pPr>
              <w:spacing w:before="20" w:after="20" w:line="240" w:lineRule="auto"/>
              <w:ind w:firstLineChars="100" w:firstLine="180"/>
              <w:rPr>
                <w:rFonts w:ascii="Times New Roman" w:eastAsia="微软雅黑" w:hAnsi="Times New Roman"/>
                <w:sz w:val="18"/>
              </w:rPr>
            </w:pPr>
            <w:r>
              <w:rPr>
                <w:rFonts w:ascii="Times New Roman" w:eastAsia="微软雅黑" w:hAnsi="Times New Roman" w:hint="eastAsia"/>
                <w:sz w:val="18"/>
              </w:rPr>
              <w:t>（</w:t>
            </w:r>
            <w:r>
              <w:rPr>
                <w:rFonts w:ascii="Times New Roman" w:eastAsia="微软雅黑" w:hAnsi="Times New Roman" w:hint="eastAsia"/>
                <w:sz w:val="18"/>
              </w:rPr>
              <w:t>2</w:t>
            </w:r>
            <w:r>
              <w:rPr>
                <w:rFonts w:ascii="Times New Roman" w:eastAsia="微软雅黑" w:hAnsi="Times New Roman" w:hint="eastAsia"/>
                <w:sz w:val="18"/>
              </w:rPr>
              <w:t>）掌握并区分高速铁路车站的类型</w:t>
            </w:r>
          </w:p>
          <w:p w14:paraId="6BA9634D" w14:textId="77777777" w:rsidR="00B27798" w:rsidRDefault="003059B0">
            <w:pPr>
              <w:spacing w:before="20" w:after="20" w:line="240" w:lineRule="auto"/>
              <w:ind w:firstLineChars="100" w:firstLine="180"/>
              <w:rPr>
                <w:rFonts w:ascii="Times New Roman" w:eastAsia="微软雅黑" w:hAnsi="Times New Roman"/>
                <w:sz w:val="18"/>
              </w:rPr>
            </w:pPr>
            <w:r>
              <w:rPr>
                <w:rFonts w:ascii="Times New Roman" w:eastAsia="微软雅黑" w:hAnsi="Times New Roman" w:hint="eastAsia"/>
                <w:sz w:val="18"/>
              </w:rPr>
              <w:t>（</w:t>
            </w:r>
            <w:r>
              <w:rPr>
                <w:rFonts w:ascii="Times New Roman" w:eastAsia="微软雅黑" w:hAnsi="Times New Roman" w:hint="eastAsia"/>
                <w:sz w:val="18"/>
              </w:rPr>
              <w:t>3</w:t>
            </w:r>
            <w:r>
              <w:rPr>
                <w:rFonts w:ascii="Times New Roman" w:eastAsia="微软雅黑" w:hAnsi="Times New Roman" w:hint="eastAsia"/>
                <w:sz w:val="18"/>
              </w:rPr>
              <w:t>）了解高速铁路车站的技术设施</w:t>
            </w:r>
          </w:p>
          <w:p w14:paraId="5C535F15" w14:textId="77777777" w:rsidR="00B27798" w:rsidRDefault="003059B0">
            <w:pPr>
              <w:spacing w:before="20" w:after="20" w:line="240" w:lineRule="auto"/>
              <w:ind w:firstLineChars="100" w:firstLine="180"/>
              <w:rPr>
                <w:rFonts w:ascii="Times New Roman" w:eastAsia="微软雅黑" w:hAnsi="Times New Roman"/>
                <w:sz w:val="18"/>
              </w:rPr>
            </w:pPr>
            <w:r>
              <w:rPr>
                <w:rFonts w:ascii="Times New Roman" w:eastAsia="微软雅黑" w:hAnsi="Times New Roman" w:hint="eastAsia"/>
                <w:sz w:val="18"/>
              </w:rPr>
              <w:t>（</w:t>
            </w:r>
            <w:r>
              <w:rPr>
                <w:rFonts w:ascii="Times New Roman" w:eastAsia="微软雅黑" w:hAnsi="Times New Roman" w:hint="eastAsia"/>
                <w:sz w:val="18"/>
              </w:rPr>
              <w:t>4</w:t>
            </w:r>
            <w:r>
              <w:rPr>
                <w:rFonts w:ascii="Times New Roman" w:eastAsia="微软雅黑" w:hAnsi="Times New Roman" w:hint="eastAsia"/>
                <w:sz w:val="18"/>
              </w:rPr>
              <w:t>）掌握高速铁路车站的布置要求</w:t>
            </w:r>
          </w:p>
          <w:p w14:paraId="057387DE" w14:textId="77777777" w:rsidR="00B27798" w:rsidRDefault="003059B0">
            <w:pPr>
              <w:spacing w:before="20" w:after="20" w:line="240" w:lineRule="auto"/>
              <w:ind w:firstLineChars="100" w:firstLine="180"/>
              <w:rPr>
                <w:rFonts w:ascii="微软雅黑" w:eastAsia="微软雅黑" w:hAnsi="微软雅黑"/>
                <w:b/>
                <w:color w:val="84615D"/>
                <w:sz w:val="18"/>
              </w:rPr>
            </w:pPr>
            <w:r>
              <w:rPr>
                <w:rFonts w:ascii="微软雅黑" w:eastAsia="微软雅黑" w:hAnsi="微软雅黑" w:hint="eastAsia"/>
                <w:b/>
                <w:color w:val="84615D"/>
                <w:sz w:val="18"/>
              </w:rPr>
              <w:t>思政</w:t>
            </w:r>
            <w:r>
              <w:rPr>
                <w:rFonts w:ascii="微软雅黑" w:eastAsia="微软雅黑" w:hAnsi="微软雅黑"/>
                <w:b/>
                <w:color w:val="84615D"/>
                <w:sz w:val="18"/>
              </w:rPr>
              <w:t>育人目标</w:t>
            </w:r>
            <w:r>
              <w:rPr>
                <w:rFonts w:ascii="微软雅黑" w:eastAsia="微软雅黑" w:hAnsi="微软雅黑" w:hint="eastAsia"/>
                <w:b/>
                <w:color w:val="84615D"/>
                <w:sz w:val="18"/>
              </w:rPr>
              <w:t>：</w:t>
            </w:r>
          </w:p>
          <w:p w14:paraId="3C2FFDF4" w14:textId="77777777" w:rsidR="00B27798" w:rsidRDefault="003059B0">
            <w:pPr>
              <w:numPr>
                <w:ilvl w:val="0"/>
                <w:numId w:val="2"/>
              </w:numPr>
              <w:spacing w:before="20" w:after="20" w:line="240" w:lineRule="auto"/>
              <w:ind w:firstLine="180"/>
              <w:rPr>
                <w:rFonts w:ascii="Times New Roman" w:eastAsia="微软雅黑" w:hAnsi="Times New Roman"/>
                <w:sz w:val="18"/>
              </w:rPr>
            </w:pPr>
            <w:r>
              <w:rPr>
                <w:rFonts w:ascii="Times New Roman" w:eastAsia="微软雅黑" w:hAnsi="Times New Roman" w:hint="eastAsia"/>
                <w:sz w:val="18"/>
              </w:rPr>
              <w:t>树立执着专注、坚忍不拔的工匠精神</w:t>
            </w:r>
          </w:p>
          <w:p w14:paraId="182E5D39" w14:textId="77777777" w:rsidR="00B27798" w:rsidRDefault="003059B0">
            <w:pPr>
              <w:numPr>
                <w:ilvl w:val="0"/>
                <w:numId w:val="2"/>
              </w:numPr>
              <w:spacing w:before="20" w:after="20" w:line="240" w:lineRule="auto"/>
              <w:ind w:firstLine="180"/>
              <w:rPr>
                <w:rFonts w:ascii="Times New Roman" w:eastAsia="微软雅黑" w:hAnsi="Times New Roman"/>
                <w:sz w:val="18"/>
              </w:rPr>
            </w:pPr>
            <w:r>
              <w:rPr>
                <w:rFonts w:ascii="Times New Roman" w:eastAsia="微软雅黑" w:hAnsi="Times New Roman" w:hint="eastAsia"/>
                <w:sz w:val="18"/>
              </w:rPr>
              <w:t>养成严谨、负责的工作作风</w:t>
            </w:r>
          </w:p>
        </w:tc>
      </w:tr>
      <w:tr w:rsidR="00B27798" w14:paraId="02158BB8" w14:textId="77777777">
        <w:trPr>
          <w:trHeight w:val="20"/>
          <w:jc w:val="center"/>
        </w:trPr>
        <w:tc>
          <w:tcPr>
            <w:tcW w:w="1657" w:type="dxa"/>
            <w:shd w:val="clear" w:color="auto" w:fill="F5F5E1"/>
            <w:vAlign w:val="center"/>
          </w:tcPr>
          <w:p w14:paraId="355CAD3C" w14:textId="77777777" w:rsidR="00B27798" w:rsidRDefault="003059B0">
            <w:pPr>
              <w:spacing w:before="20" w:after="20" w:line="240" w:lineRule="auto"/>
              <w:jc w:val="center"/>
              <w:rPr>
                <w:rFonts w:ascii="Times New Roman" w:eastAsia="微软雅黑" w:hAnsi="Times New Roman"/>
                <w:sz w:val="18"/>
              </w:rPr>
            </w:pPr>
            <w:r>
              <w:rPr>
                <w:rFonts w:ascii="微软雅黑" w:eastAsia="微软雅黑" w:hAnsi="微软雅黑"/>
                <w:b/>
                <w:sz w:val="18"/>
              </w:rPr>
              <w:t>教学重</w:t>
            </w:r>
            <w:r>
              <w:rPr>
                <w:rFonts w:ascii="微软雅黑" w:eastAsia="微软雅黑" w:hAnsi="微软雅黑" w:hint="eastAsia"/>
                <w:b/>
                <w:sz w:val="18"/>
              </w:rPr>
              <w:t>难</w:t>
            </w:r>
            <w:r>
              <w:rPr>
                <w:rFonts w:ascii="微软雅黑" w:eastAsia="微软雅黑" w:hAnsi="微软雅黑"/>
                <w:b/>
                <w:sz w:val="18"/>
              </w:rPr>
              <w:t>点</w:t>
            </w:r>
          </w:p>
        </w:tc>
        <w:tc>
          <w:tcPr>
            <w:tcW w:w="7057" w:type="dxa"/>
            <w:gridSpan w:val="2"/>
            <w:shd w:val="clear" w:color="auto" w:fill="FFFFFF"/>
            <w:vAlign w:val="center"/>
          </w:tcPr>
          <w:p w14:paraId="3F6EAF5D" w14:textId="77777777" w:rsidR="00B27798" w:rsidRDefault="003059B0">
            <w:pPr>
              <w:spacing w:before="20" w:after="20" w:line="240" w:lineRule="auto"/>
              <w:ind w:firstLineChars="100" w:firstLine="180"/>
              <w:rPr>
                <w:rFonts w:ascii="Times New Roman" w:eastAsia="微软雅黑" w:hAnsi="Times New Roman"/>
                <w:sz w:val="18"/>
              </w:rPr>
            </w:pPr>
            <w:r>
              <w:rPr>
                <w:rFonts w:ascii="微软雅黑" w:eastAsia="微软雅黑" w:hAnsi="微软雅黑" w:hint="eastAsia"/>
                <w:b/>
                <w:color w:val="84615D"/>
                <w:sz w:val="18"/>
              </w:rPr>
              <w:t>教学重点：</w:t>
            </w:r>
            <w:r>
              <w:rPr>
                <w:rFonts w:ascii="Times New Roman" w:eastAsia="微软雅黑" w:hAnsi="Times New Roman" w:hint="eastAsia"/>
                <w:sz w:val="18"/>
              </w:rPr>
              <w:t>高速铁路车站的类型；高速铁路车站的布置要求</w:t>
            </w:r>
          </w:p>
          <w:p w14:paraId="144A5117" w14:textId="77777777" w:rsidR="00B27798" w:rsidRDefault="003059B0">
            <w:pPr>
              <w:spacing w:before="20" w:after="20" w:line="240" w:lineRule="auto"/>
              <w:ind w:firstLineChars="100" w:firstLine="180"/>
              <w:rPr>
                <w:rFonts w:ascii="Times New Roman" w:eastAsia="微软雅黑" w:hAnsi="Times New Roman"/>
                <w:sz w:val="18"/>
              </w:rPr>
            </w:pPr>
            <w:r>
              <w:rPr>
                <w:rFonts w:ascii="微软雅黑" w:eastAsia="微软雅黑" w:hAnsi="微软雅黑" w:hint="eastAsia"/>
                <w:b/>
                <w:color w:val="84615D"/>
                <w:sz w:val="18"/>
              </w:rPr>
              <w:t>教学难点：</w:t>
            </w:r>
            <w:r>
              <w:rPr>
                <w:rFonts w:ascii="Times New Roman" w:eastAsia="微软雅黑" w:hAnsi="Times New Roman" w:hint="eastAsia"/>
                <w:sz w:val="18"/>
              </w:rPr>
              <w:t>高速铁路车站的类型</w:t>
            </w:r>
          </w:p>
        </w:tc>
      </w:tr>
      <w:tr w:rsidR="00B27798" w14:paraId="038CD581" w14:textId="77777777">
        <w:trPr>
          <w:trHeight w:val="20"/>
          <w:jc w:val="center"/>
        </w:trPr>
        <w:tc>
          <w:tcPr>
            <w:tcW w:w="1657" w:type="dxa"/>
            <w:shd w:val="clear" w:color="auto" w:fill="E6F1EB"/>
            <w:vAlign w:val="center"/>
          </w:tcPr>
          <w:p w14:paraId="0F9DB357" w14:textId="77777777" w:rsidR="00B27798" w:rsidRDefault="003059B0">
            <w:pPr>
              <w:spacing w:before="20" w:after="20" w:line="240" w:lineRule="auto"/>
              <w:jc w:val="center"/>
              <w:rPr>
                <w:rFonts w:ascii="Times New Roman" w:eastAsia="微软雅黑" w:hAnsi="Times New Roman"/>
                <w:sz w:val="18"/>
              </w:rPr>
            </w:pPr>
            <w:r>
              <w:rPr>
                <w:rFonts w:ascii="微软雅黑" w:eastAsia="微软雅黑" w:hAnsi="微软雅黑"/>
                <w:b/>
                <w:sz w:val="18"/>
              </w:rPr>
              <w:t>教学方法</w:t>
            </w:r>
          </w:p>
        </w:tc>
        <w:tc>
          <w:tcPr>
            <w:tcW w:w="7057" w:type="dxa"/>
            <w:gridSpan w:val="2"/>
            <w:shd w:val="clear" w:color="auto" w:fill="FFFFFF"/>
            <w:vAlign w:val="center"/>
          </w:tcPr>
          <w:p w14:paraId="2FF5CB81" w14:textId="77777777" w:rsidR="00B27798" w:rsidRDefault="003059B0">
            <w:pPr>
              <w:spacing w:before="20" w:after="20" w:line="240" w:lineRule="auto"/>
              <w:ind w:firstLineChars="100" w:firstLine="180"/>
              <w:rPr>
                <w:rFonts w:ascii="Times New Roman" w:eastAsia="微软雅黑" w:hAnsi="Times New Roman"/>
                <w:sz w:val="18"/>
              </w:rPr>
            </w:pPr>
            <w:r>
              <w:rPr>
                <w:rFonts w:ascii="Times New Roman" w:eastAsia="微软雅黑" w:hAnsi="Times New Roman" w:hint="eastAsia"/>
                <w:sz w:val="18"/>
              </w:rPr>
              <w:t>讲授法、问答法、案例分析法、分组讨论法</w:t>
            </w:r>
            <w:r>
              <w:rPr>
                <w:rFonts w:ascii="Times New Roman" w:eastAsia="微软雅黑" w:hAnsi="Times New Roman" w:hint="eastAsia"/>
                <w:sz w:val="18"/>
              </w:rPr>
              <w:t xml:space="preserve"> </w:t>
            </w:r>
            <w:r>
              <w:rPr>
                <w:rFonts w:ascii="Times New Roman" w:eastAsia="微软雅黑" w:hAnsi="Times New Roman" w:hint="eastAsia"/>
                <w:sz w:val="18"/>
              </w:rPr>
              <w:t>、辩论赛法</w:t>
            </w:r>
          </w:p>
        </w:tc>
      </w:tr>
      <w:tr w:rsidR="00B27798" w14:paraId="33B54EA0" w14:textId="77777777">
        <w:trPr>
          <w:trHeight w:val="20"/>
          <w:jc w:val="center"/>
        </w:trPr>
        <w:tc>
          <w:tcPr>
            <w:tcW w:w="1657" w:type="dxa"/>
            <w:shd w:val="clear" w:color="auto" w:fill="F5F5E1"/>
            <w:vAlign w:val="center"/>
          </w:tcPr>
          <w:p w14:paraId="4CE76DD6" w14:textId="77777777" w:rsidR="00B27798" w:rsidRDefault="003059B0">
            <w:pPr>
              <w:spacing w:before="20" w:after="20" w:line="240" w:lineRule="auto"/>
              <w:jc w:val="center"/>
              <w:rPr>
                <w:rFonts w:ascii="Times New Roman" w:eastAsia="微软雅黑" w:hAnsi="Times New Roman"/>
                <w:sz w:val="18"/>
              </w:rPr>
            </w:pPr>
            <w:r>
              <w:rPr>
                <w:rFonts w:ascii="微软雅黑" w:eastAsia="微软雅黑" w:hAnsi="微软雅黑"/>
                <w:b/>
                <w:sz w:val="18"/>
              </w:rPr>
              <w:t>教学用具</w:t>
            </w:r>
          </w:p>
        </w:tc>
        <w:tc>
          <w:tcPr>
            <w:tcW w:w="7057" w:type="dxa"/>
            <w:gridSpan w:val="2"/>
            <w:shd w:val="clear" w:color="auto" w:fill="FFFFFF"/>
            <w:vAlign w:val="center"/>
          </w:tcPr>
          <w:p w14:paraId="656D7884" w14:textId="77777777" w:rsidR="00B27798" w:rsidRDefault="003059B0">
            <w:pPr>
              <w:spacing w:before="20" w:after="20" w:line="240" w:lineRule="auto"/>
              <w:ind w:firstLineChars="100" w:firstLine="180"/>
              <w:rPr>
                <w:rFonts w:ascii="Times New Roman" w:eastAsia="微软雅黑" w:hAnsi="Times New Roman"/>
                <w:sz w:val="18"/>
              </w:rPr>
            </w:pPr>
            <w:r>
              <w:rPr>
                <w:rFonts w:ascii="Times New Roman" w:eastAsia="微软雅黑" w:hAnsi="Times New Roman" w:hint="eastAsia"/>
                <w:sz w:val="18"/>
              </w:rPr>
              <w:t>电脑、投影仪、</w:t>
            </w:r>
            <w:r>
              <w:rPr>
                <w:rFonts w:ascii="Times New Roman" w:eastAsia="微软雅黑" w:hAnsi="Times New Roman"/>
                <w:sz w:val="18"/>
              </w:rPr>
              <w:t>多媒体</w:t>
            </w:r>
            <w:r>
              <w:rPr>
                <w:rFonts w:ascii="Times New Roman" w:eastAsia="微软雅黑" w:hAnsi="Times New Roman" w:hint="eastAsia"/>
                <w:sz w:val="18"/>
              </w:rPr>
              <w:t>课件、教材</w:t>
            </w:r>
            <w:r>
              <w:rPr>
                <w:rFonts w:ascii="Times New Roman" w:eastAsia="微软雅黑" w:hAnsi="Times New Roman" w:hint="eastAsia"/>
                <w:sz w:val="18"/>
              </w:rPr>
              <w:t xml:space="preserve"> </w:t>
            </w:r>
          </w:p>
        </w:tc>
      </w:tr>
      <w:tr w:rsidR="00B27798" w14:paraId="290E0CF0" w14:textId="77777777">
        <w:trPr>
          <w:trHeight w:val="20"/>
          <w:jc w:val="center"/>
        </w:trPr>
        <w:tc>
          <w:tcPr>
            <w:tcW w:w="1657" w:type="dxa"/>
            <w:shd w:val="clear" w:color="auto" w:fill="E6F1EB"/>
            <w:vAlign w:val="center"/>
          </w:tcPr>
          <w:p w14:paraId="4D960E77" w14:textId="77777777" w:rsidR="00B27798" w:rsidRDefault="003059B0">
            <w:pPr>
              <w:spacing w:before="20" w:after="20" w:line="240" w:lineRule="auto"/>
              <w:jc w:val="center"/>
              <w:rPr>
                <w:rFonts w:ascii="Times New Roman" w:eastAsia="微软雅黑" w:hAnsi="Times New Roman"/>
                <w:sz w:val="18"/>
              </w:rPr>
            </w:pPr>
            <w:r>
              <w:rPr>
                <w:rFonts w:ascii="微软雅黑" w:eastAsia="微软雅黑" w:hAnsi="微软雅黑" w:hint="eastAsia"/>
                <w:b/>
                <w:sz w:val="18"/>
              </w:rPr>
              <w:t>教学设计</w:t>
            </w:r>
          </w:p>
        </w:tc>
        <w:tc>
          <w:tcPr>
            <w:tcW w:w="7057" w:type="dxa"/>
            <w:gridSpan w:val="2"/>
            <w:shd w:val="clear" w:color="auto" w:fill="FFFFFF"/>
            <w:vAlign w:val="center"/>
          </w:tcPr>
          <w:p w14:paraId="10B5C9DE" w14:textId="7A5F6E9B" w:rsidR="00B27798" w:rsidRDefault="003059B0">
            <w:pPr>
              <w:spacing w:before="20" w:after="20" w:line="240" w:lineRule="auto"/>
              <w:rPr>
                <w:rFonts w:ascii="Times New Roman" w:eastAsia="微软雅黑" w:hAnsi="Times New Roman"/>
                <w:sz w:val="18"/>
              </w:rPr>
            </w:pPr>
            <w:r>
              <w:rPr>
                <w:rFonts w:ascii="Times New Roman" w:eastAsia="微软雅黑" w:hAnsi="Times New Roman"/>
                <w:spacing w:val="-4"/>
                <w:sz w:val="18"/>
              </w:rPr>
              <w:t>课前</w:t>
            </w:r>
            <w:r>
              <w:rPr>
                <w:rFonts w:ascii="Times New Roman" w:eastAsia="微软雅黑" w:hAnsi="Times New Roman" w:hint="eastAsia"/>
                <w:spacing w:val="-4"/>
                <w:sz w:val="18"/>
              </w:rPr>
              <w:t>任务</w:t>
            </w:r>
            <w:r>
              <w:rPr>
                <w:rFonts w:ascii="Times New Roman" w:eastAsia="微软雅黑" w:hAnsi="Times New Roman" w:hint="eastAsia"/>
                <w:sz w:val="18"/>
              </w:rPr>
              <w:t>→</w:t>
            </w:r>
            <w:r>
              <w:rPr>
                <w:rFonts w:ascii="Times New Roman" w:eastAsia="微软雅黑" w:hAnsi="Times New Roman" w:hint="eastAsia"/>
                <w:spacing w:val="-4"/>
                <w:sz w:val="18"/>
              </w:rPr>
              <w:t>考勤（</w:t>
            </w:r>
            <w:r>
              <w:rPr>
                <w:rFonts w:ascii="Times New Roman" w:eastAsia="微软雅黑" w:hAnsi="Times New Roman" w:hint="eastAsia"/>
                <w:spacing w:val="-4"/>
                <w:sz w:val="18"/>
              </w:rPr>
              <w:t>2</w:t>
            </w:r>
            <w:r>
              <w:rPr>
                <w:rFonts w:ascii="Times New Roman" w:eastAsia="微软雅黑" w:hAnsi="Times New Roman"/>
                <w:spacing w:val="-4"/>
                <w:sz w:val="18"/>
              </w:rPr>
              <w:t xml:space="preserve"> min</w:t>
            </w:r>
            <w:r>
              <w:rPr>
                <w:rFonts w:ascii="Times New Roman" w:eastAsia="微软雅黑" w:hAnsi="Times New Roman" w:hint="eastAsia"/>
                <w:spacing w:val="-4"/>
                <w:sz w:val="18"/>
              </w:rPr>
              <w:t>）</w:t>
            </w:r>
            <w:r>
              <w:rPr>
                <w:rFonts w:ascii="Times New Roman" w:eastAsia="微软雅黑" w:hAnsi="Times New Roman" w:hint="eastAsia"/>
                <w:sz w:val="18"/>
              </w:rPr>
              <w:t>→</w:t>
            </w:r>
            <w:r w:rsidR="004B34E8">
              <w:rPr>
                <w:rFonts w:ascii="Times New Roman" w:eastAsia="微软雅黑" w:hAnsi="Times New Roman" w:hint="eastAsia"/>
                <w:sz w:val="18"/>
              </w:rPr>
              <w:t>互动</w:t>
            </w:r>
            <w:r>
              <w:rPr>
                <w:rFonts w:ascii="Times New Roman" w:eastAsia="微软雅黑" w:hAnsi="Times New Roman" w:hint="eastAsia"/>
                <w:spacing w:val="-4"/>
                <w:sz w:val="18"/>
              </w:rPr>
              <w:t>导入（</w:t>
            </w:r>
            <w:r w:rsidR="00442997">
              <w:rPr>
                <w:rFonts w:ascii="Times New Roman" w:eastAsia="微软雅黑" w:hAnsi="Times New Roman"/>
                <w:spacing w:val="-4"/>
                <w:sz w:val="18"/>
              </w:rPr>
              <w:t xml:space="preserve">5 </w:t>
            </w:r>
            <w:r>
              <w:rPr>
                <w:rFonts w:ascii="Times New Roman" w:eastAsia="微软雅黑" w:hAnsi="Times New Roman" w:hint="eastAsia"/>
                <w:spacing w:val="-4"/>
                <w:sz w:val="18"/>
              </w:rPr>
              <w:t>min</w:t>
            </w:r>
            <w:r>
              <w:rPr>
                <w:rFonts w:ascii="Times New Roman" w:eastAsia="微软雅黑" w:hAnsi="Times New Roman" w:hint="eastAsia"/>
                <w:spacing w:val="-4"/>
                <w:sz w:val="18"/>
              </w:rPr>
              <w:t>）</w:t>
            </w:r>
            <w:r>
              <w:rPr>
                <w:rFonts w:ascii="Times New Roman" w:eastAsia="微软雅黑" w:hAnsi="Times New Roman" w:hint="eastAsia"/>
                <w:sz w:val="18"/>
              </w:rPr>
              <w:t>→传授新知（</w:t>
            </w:r>
            <w:r>
              <w:rPr>
                <w:rFonts w:ascii="Times New Roman" w:eastAsia="微软雅黑" w:hAnsi="Times New Roman"/>
                <w:sz w:val="18"/>
              </w:rPr>
              <w:t>6</w:t>
            </w:r>
            <w:r w:rsidR="00442997">
              <w:rPr>
                <w:rFonts w:ascii="Times New Roman" w:eastAsia="微软雅黑" w:hAnsi="Times New Roman"/>
                <w:sz w:val="18"/>
              </w:rPr>
              <w:t>3</w:t>
            </w:r>
            <w:r>
              <w:rPr>
                <w:rFonts w:ascii="Times New Roman" w:eastAsia="微软雅黑" w:hAnsi="Times New Roman" w:hint="eastAsia"/>
                <w:sz w:val="18"/>
              </w:rPr>
              <w:t xml:space="preserve"> </w:t>
            </w:r>
            <w:r>
              <w:rPr>
                <w:rFonts w:ascii="Times New Roman" w:eastAsia="微软雅黑" w:hAnsi="Times New Roman"/>
                <w:sz w:val="18"/>
              </w:rPr>
              <w:t>min</w:t>
            </w:r>
            <w:r>
              <w:rPr>
                <w:rFonts w:ascii="Times New Roman" w:eastAsia="微软雅黑" w:hAnsi="Times New Roman" w:hint="eastAsia"/>
                <w:sz w:val="18"/>
              </w:rPr>
              <w:t>）→拓展训练（</w:t>
            </w:r>
            <w:r>
              <w:rPr>
                <w:rFonts w:ascii="Times New Roman" w:eastAsia="微软雅黑" w:hAnsi="Times New Roman"/>
                <w:sz w:val="18"/>
              </w:rPr>
              <w:t>1</w:t>
            </w:r>
            <w:r>
              <w:rPr>
                <w:rFonts w:ascii="Times New Roman" w:eastAsia="微软雅黑" w:hAnsi="Times New Roman" w:hint="eastAsia"/>
                <w:sz w:val="18"/>
              </w:rPr>
              <w:t>5</w:t>
            </w:r>
            <w:r>
              <w:rPr>
                <w:rFonts w:ascii="Times New Roman" w:eastAsia="微软雅黑" w:hAnsi="Times New Roman"/>
                <w:sz w:val="18"/>
              </w:rPr>
              <w:t xml:space="preserve"> min</w:t>
            </w:r>
            <w:r>
              <w:rPr>
                <w:rFonts w:ascii="Times New Roman" w:eastAsia="微软雅黑" w:hAnsi="Times New Roman" w:hint="eastAsia"/>
                <w:sz w:val="18"/>
              </w:rPr>
              <w:t>）→课堂小结（</w:t>
            </w:r>
            <w:r>
              <w:rPr>
                <w:rFonts w:ascii="Times New Roman" w:eastAsia="微软雅黑" w:hAnsi="Times New Roman" w:hint="eastAsia"/>
                <w:sz w:val="18"/>
              </w:rPr>
              <w:t>3</w:t>
            </w:r>
            <w:r>
              <w:rPr>
                <w:rFonts w:ascii="Times New Roman" w:eastAsia="微软雅黑" w:hAnsi="Times New Roman"/>
                <w:sz w:val="18"/>
              </w:rPr>
              <w:t xml:space="preserve"> min</w:t>
            </w:r>
            <w:r>
              <w:rPr>
                <w:rFonts w:ascii="Times New Roman" w:eastAsia="微软雅黑" w:hAnsi="Times New Roman" w:hint="eastAsia"/>
                <w:sz w:val="18"/>
              </w:rPr>
              <w:t>）→作业布置（</w:t>
            </w:r>
            <w:r>
              <w:rPr>
                <w:rFonts w:ascii="Times New Roman" w:eastAsia="微软雅黑" w:hAnsi="Times New Roman" w:hint="eastAsia"/>
                <w:sz w:val="18"/>
              </w:rPr>
              <w:t>2</w:t>
            </w:r>
            <w:r>
              <w:rPr>
                <w:rFonts w:ascii="Times New Roman" w:eastAsia="微软雅黑" w:hAnsi="Times New Roman"/>
                <w:sz w:val="18"/>
              </w:rPr>
              <w:t xml:space="preserve"> min</w:t>
            </w:r>
            <w:r>
              <w:rPr>
                <w:rFonts w:ascii="Times New Roman" w:eastAsia="微软雅黑" w:hAnsi="Times New Roman" w:hint="eastAsia"/>
                <w:sz w:val="18"/>
              </w:rPr>
              <w:t>）</w:t>
            </w:r>
          </w:p>
        </w:tc>
      </w:tr>
      <w:tr w:rsidR="00B27798" w14:paraId="702958AE" w14:textId="77777777">
        <w:trPr>
          <w:trHeight w:val="20"/>
          <w:jc w:val="center"/>
        </w:trPr>
        <w:tc>
          <w:tcPr>
            <w:tcW w:w="1657" w:type="dxa"/>
            <w:shd w:val="clear" w:color="auto" w:fill="F5F5E1"/>
            <w:vAlign w:val="center"/>
          </w:tcPr>
          <w:p w14:paraId="1B130B03" w14:textId="77777777" w:rsidR="00B27798" w:rsidRDefault="003059B0">
            <w:pPr>
              <w:spacing w:before="20" w:after="20" w:line="240" w:lineRule="auto"/>
              <w:jc w:val="center"/>
              <w:rPr>
                <w:rFonts w:ascii="微软雅黑" w:eastAsia="微软雅黑" w:hAnsi="微软雅黑"/>
                <w:b/>
                <w:color w:val="5D8979"/>
                <w:sz w:val="24"/>
                <w:szCs w:val="24"/>
              </w:rPr>
            </w:pPr>
            <w:r>
              <w:rPr>
                <w:rFonts w:ascii="微软雅黑" w:eastAsia="微软雅黑" w:hAnsi="微软雅黑" w:hint="eastAsia"/>
                <w:b/>
                <w:color w:val="5D8979"/>
                <w:sz w:val="24"/>
                <w:szCs w:val="24"/>
              </w:rPr>
              <w:t>教学过程</w:t>
            </w:r>
          </w:p>
        </w:tc>
        <w:tc>
          <w:tcPr>
            <w:tcW w:w="5472" w:type="dxa"/>
            <w:shd w:val="clear" w:color="auto" w:fill="F5F5E1"/>
            <w:vAlign w:val="center"/>
          </w:tcPr>
          <w:p w14:paraId="449A31EE" w14:textId="77777777" w:rsidR="00B27798" w:rsidRDefault="003059B0">
            <w:pPr>
              <w:spacing w:before="20" w:after="20" w:line="240" w:lineRule="auto"/>
              <w:jc w:val="center"/>
              <w:rPr>
                <w:rFonts w:ascii="微软雅黑" w:eastAsia="微软雅黑" w:hAnsi="微软雅黑"/>
                <w:b/>
                <w:color w:val="5D8979"/>
                <w:sz w:val="24"/>
                <w:szCs w:val="24"/>
              </w:rPr>
            </w:pPr>
            <w:r>
              <w:rPr>
                <w:rFonts w:ascii="微软雅黑" w:eastAsia="微软雅黑" w:hAnsi="微软雅黑" w:hint="eastAsia"/>
                <w:b/>
                <w:color w:val="5D8979"/>
                <w:sz w:val="24"/>
                <w:szCs w:val="24"/>
              </w:rPr>
              <w:t>主要教学内容及步骤</w:t>
            </w:r>
          </w:p>
        </w:tc>
        <w:tc>
          <w:tcPr>
            <w:tcW w:w="1585" w:type="dxa"/>
            <w:shd w:val="clear" w:color="auto" w:fill="F5F5E1"/>
            <w:vAlign w:val="center"/>
          </w:tcPr>
          <w:p w14:paraId="6A7A4802" w14:textId="77777777" w:rsidR="00B27798" w:rsidRDefault="003059B0">
            <w:pPr>
              <w:spacing w:before="20" w:after="20" w:line="240" w:lineRule="auto"/>
              <w:jc w:val="center"/>
              <w:rPr>
                <w:rFonts w:ascii="微软雅黑" w:eastAsia="微软雅黑" w:hAnsi="微软雅黑"/>
                <w:b/>
                <w:color w:val="5D8979"/>
                <w:sz w:val="24"/>
                <w:szCs w:val="24"/>
              </w:rPr>
            </w:pPr>
            <w:r>
              <w:rPr>
                <w:rFonts w:ascii="微软雅黑" w:eastAsia="微软雅黑" w:hAnsi="微软雅黑"/>
                <w:b/>
                <w:color w:val="5D8979"/>
                <w:sz w:val="24"/>
                <w:szCs w:val="24"/>
              </w:rPr>
              <w:t>设计意图</w:t>
            </w:r>
          </w:p>
        </w:tc>
      </w:tr>
      <w:tr w:rsidR="00B27798" w14:paraId="6D2B6AB8" w14:textId="77777777" w:rsidTr="00F74B9B">
        <w:trPr>
          <w:trHeight w:val="397"/>
          <w:jc w:val="center"/>
        </w:trPr>
        <w:tc>
          <w:tcPr>
            <w:tcW w:w="1657" w:type="dxa"/>
            <w:shd w:val="clear" w:color="auto" w:fill="E6F1EB"/>
            <w:vAlign w:val="center"/>
          </w:tcPr>
          <w:p w14:paraId="7D3BF0E3" w14:textId="77777777" w:rsidR="00B27798" w:rsidRDefault="003059B0">
            <w:pPr>
              <w:spacing w:before="20" w:after="20" w:line="240" w:lineRule="auto"/>
              <w:jc w:val="center"/>
              <w:rPr>
                <w:rFonts w:ascii="微软雅黑" w:eastAsia="微软雅黑" w:hAnsi="微软雅黑"/>
                <w:b/>
                <w:sz w:val="18"/>
              </w:rPr>
            </w:pPr>
            <w:r>
              <w:rPr>
                <w:rFonts w:ascii="微软雅黑" w:eastAsia="微软雅黑" w:hAnsi="微软雅黑" w:hint="eastAsia"/>
                <w:b/>
                <w:sz w:val="18"/>
              </w:rPr>
              <w:t>课前任务</w:t>
            </w:r>
          </w:p>
        </w:tc>
        <w:tc>
          <w:tcPr>
            <w:tcW w:w="5472" w:type="dxa"/>
            <w:shd w:val="clear" w:color="auto" w:fill="FFFFFF"/>
            <w:vAlign w:val="center"/>
          </w:tcPr>
          <w:p w14:paraId="7F952108" w14:textId="77777777" w:rsidR="00B27798" w:rsidRDefault="003059B0">
            <w:pPr>
              <w:numPr>
                <w:ilvl w:val="0"/>
                <w:numId w:val="3"/>
              </w:numPr>
              <w:spacing w:before="20" w:after="20" w:line="240" w:lineRule="auto"/>
              <w:ind w:left="527" w:hanging="329"/>
              <w:rPr>
                <w:rFonts w:ascii="微软雅黑" w:eastAsia="微软雅黑" w:hAnsi="微软雅黑"/>
                <w:b/>
                <w:color w:val="5D8979"/>
                <w:sz w:val="18"/>
              </w:rPr>
            </w:pPr>
            <w:r>
              <w:rPr>
                <w:rFonts w:ascii="微软雅黑" w:eastAsia="微软雅黑" w:hAnsi="微软雅黑" w:hint="eastAsia"/>
                <w:b/>
                <w:color w:val="5D8979"/>
                <w:sz w:val="18"/>
              </w:rPr>
              <w:t>【教师】布置课前任务，和学生负责人取得联系，让其提醒同学完成课前任务</w:t>
            </w:r>
          </w:p>
          <w:p w14:paraId="172137C1" w14:textId="3D5BAB05"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请大家以</w:t>
            </w:r>
            <w:r>
              <w:rPr>
                <w:rFonts w:ascii="Times New Roman" w:eastAsia="微软雅黑" w:hAnsi="Times New Roman" w:hint="eastAsia"/>
                <w:sz w:val="18"/>
              </w:rPr>
              <w:t>3</w:t>
            </w:r>
            <w:r>
              <w:rPr>
                <w:rFonts w:ascii="Times New Roman" w:eastAsia="微软雅黑" w:hAnsi="Times New Roman" w:hint="eastAsia"/>
                <w:sz w:val="18"/>
              </w:rPr>
              <w:t>～</w:t>
            </w:r>
            <w:r>
              <w:rPr>
                <w:rFonts w:ascii="Times New Roman" w:eastAsia="微软雅黑" w:hAnsi="Times New Roman" w:hint="eastAsia"/>
                <w:sz w:val="18"/>
              </w:rPr>
              <w:t>5</w:t>
            </w:r>
            <w:r>
              <w:rPr>
                <w:rFonts w:ascii="Times New Roman" w:eastAsia="微软雅黑" w:hAnsi="Times New Roman" w:hint="eastAsia"/>
                <w:sz w:val="18"/>
              </w:rPr>
              <w:t>人为一组，选出组长并进行任务分工，制订合理的工作计划。将小组成员信息及分工情况填入表</w:t>
            </w:r>
            <w:r>
              <w:rPr>
                <w:rFonts w:ascii="Times New Roman" w:eastAsia="微软雅黑" w:hAnsi="Times New Roman"/>
                <w:sz w:val="18"/>
              </w:rPr>
              <w:t>2-1</w:t>
            </w:r>
            <w:r>
              <w:rPr>
                <w:rFonts w:ascii="Times New Roman" w:eastAsia="微软雅黑" w:hAnsi="Times New Roman" w:hint="eastAsia"/>
                <w:sz w:val="18"/>
              </w:rPr>
              <w:t>中</w:t>
            </w:r>
            <w:r w:rsidR="00597E94" w:rsidRPr="00597E94">
              <w:rPr>
                <w:rFonts w:ascii="Times New Roman" w:eastAsia="微软雅黑" w:hAnsi="Times New Roman" w:hint="eastAsia"/>
                <w:sz w:val="18"/>
              </w:rPr>
              <w:t>（详见教材）</w:t>
            </w:r>
            <w:r>
              <w:rPr>
                <w:rFonts w:ascii="Times New Roman" w:eastAsia="微软雅黑" w:hAnsi="Times New Roman" w:hint="eastAsia"/>
                <w:sz w:val="18"/>
              </w:rPr>
              <w:t>。通过网络查阅一些中国的高速铁路车站的相关资料，内容包括高速铁路车站的图片、名称、修建情况、所在线路、类型、特点等。并制作成</w:t>
            </w:r>
            <w:r>
              <w:rPr>
                <w:rFonts w:ascii="Times New Roman" w:eastAsia="微软雅黑" w:hAnsi="Times New Roman" w:hint="eastAsia"/>
                <w:sz w:val="18"/>
              </w:rPr>
              <w:t>PPT</w:t>
            </w:r>
            <w:r>
              <w:rPr>
                <w:rFonts w:ascii="Times New Roman" w:eastAsia="微软雅黑" w:hAnsi="Times New Roman" w:hint="eastAsia"/>
                <w:sz w:val="18"/>
              </w:rPr>
              <w:t>文件，完成任务工单</w:t>
            </w:r>
            <w:r>
              <w:rPr>
                <w:rFonts w:ascii="Times New Roman" w:eastAsia="微软雅黑" w:hAnsi="Times New Roman"/>
                <w:sz w:val="18"/>
              </w:rPr>
              <w:t>2.1</w:t>
            </w:r>
            <w:r>
              <w:rPr>
                <w:rFonts w:ascii="Times New Roman" w:eastAsia="微软雅黑" w:hAnsi="Times New Roman" w:hint="eastAsia"/>
                <w:sz w:val="18"/>
              </w:rPr>
              <w:t>中的相关的引导问题</w:t>
            </w:r>
            <w:r w:rsidR="008102B3" w:rsidRPr="008102B3">
              <w:rPr>
                <w:rFonts w:ascii="Times New Roman" w:eastAsia="微软雅黑" w:hAnsi="Times New Roman" w:hint="eastAsia"/>
                <w:sz w:val="18"/>
              </w:rPr>
              <w:t>（详见教材）</w:t>
            </w:r>
            <w:r>
              <w:rPr>
                <w:rFonts w:ascii="Times New Roman" w:eastAsia="微软雅黑" w:hAnsi="Times New Roman" w:hint="eastAsia"/>
                <w:sz w:val="18"/>
              </w:rPr>
              <w:t>。</w:t>
            </w:r>
          </w:p>
          <w:p w14:paraId="7064A6BA" w14:textId="77777777" w:rsidR="00B27798" w:rsidRDefault="003059B0">
            <w:pPr>
              <w:numPr>
                <w:ilvl w:val="0"/>
                <w:numId w:val="4"/>
              </w:numPr>
              <w:spacing w:before="160" w:after="160" w:line="240" w:lineRule="auto"/>
              <w:rPr>
                <w:rFonts w:ascii="微软雅黑" w:eastAsia="微软雅黑" w:hAnsi="微软雅黑"/>
                <w:b/>
                <w:color w:val="84615D"/>
                <w:sz w:val="18"/>
              </w:rPr>
            </w:pPr>
            <w:r>
              <w:rPr>
                <w:rFonts w:ascii="微软雅黑" w:eastAsia="微软雅黑" w:hAnsi="微软雅黑" w:hint="eastAsia"/>
                <w:b/>
                <w:color w:val="84615D"/>
                <w:sz w:val="18"/>
              </w:rPr>
              <w:t>【学生】完成课前任务</w:t>
            </w:r>
          </w:p>
        </w:tc>
        <w:tc>
          <w:tcPr>
            <w:tcW w:w="1585" w:type="dxa"/>
            <w:shd w:val="clear" w:color="auto" w:fill="FFFFFF"/>
            <w:vAlign w:val="center"/>
          </w:tcPr>
          <w:p w14:paraId="605D0F93" w14:textId="77777777" w:rsidR="00B27798" w:rsidRDefault="003059B0">
            <w:pPr>
              <w:spacing w:before="20" w:after="20" w:line="240" w:lineRule="auto"/>
              <w:ind w:firstLineChars="100" w:firstLine="180"/>
              <w:rPr>
                <w:rFonts w:ascii="Times New Roman" w:eastAsia="微软雅黑" w:hAnsi="Times New Roman"/>
                <w:sz w:val="18"/>
              </w:rPr>
            </w:pPr>
            <w:r>
              <w:rPr>
                <w:rFonts w:ascii="Times New Roman" w:eastAsia="微软雅黑" w:hAnsi="Times New Roman" w:hint="eastAsia"/>
                <w:sz w:val="18"/>
              </w:rPr>
              <w:t>通过课前任务，让学生对一些中国的高速铁路车站的名称、修建情况、所在线路、类型、特点等有初步了解，以便做好教学准备</w:t>
            </w:r>
          </w:p>
        </w:tc>
      </w:tr>
      <w:tr w:rsidR="00B27798" w14:paraId="7F497F5F" w14:textId="77777777" w:rsidTr="00F74B9B">
        <w:trPr>
          <w:trHeight w:val="397"/>
          <w:jc w:val="center"/>
        </w:trPr>
        <w:tc>
          <w:tcPr>
            <w:tcW w:w="1657" w:type="dxa"/>
            <w:shd w:val="clear" w:color="auto" w:fill="F5F5E1"/>
            <w:vAlign w:val="center"/>
          </w:tcPr>
          <w:p w14:paraId="35A9F966" w14:textId="77777777" w:rsidR="00B27798" w:rsidRDefault="003059B0">
            <w:pPr>
              <w:spacing w:before="20" w:after="20" w:line="240" w:lineRule="auto"/>
              <w:jc w:val="center"/>
              <w:rPr>
                <w:rFonts w:ascii="微软雅黑" w:eastAsia="微软雅黑" w:hAnsi="微软雅黑"/>
                <w:b/>
                <w:sz w:val="18"/>
              </w:rPr>
            </w:pPr>
            <w:r>
              <w:rPr>
                <w:rFonts w:ascii="微软雅黑" w:eastAsia="微软雅黑" w:hAnsi="微软雅黑" w:hint="eastAsia"/>
                <w:b/>
                <w:sz w:val="18"/>
              </w:rPr>
              <w:t>考勤</w:t>
            </w:r>
          </w:p>
          <w:p w14:paraId="54D18EE7" w14:textId="77777777" w:rsidR="00B27798" w:rsidRDefault="003059B0">
            <w:pPr>
              <w:spacing w:before="20" w:after="20" w:line="240" w:lineRule="auto"/>
              <w:jc w:val="center"/>
              <w:rPr>
                <w:rFonts w:ascii="Times New Roman" w:eastAsia="微软雅黑" w:hAnsi="Times New Roman"/>
                <w:sz w:val="18"/>
              </w:rPr>
            </w:pPr>
            <w:r>
              <w:rPr>
                <w:rFonts w:ascii="微软雅黑" w:eastAsia="微软雅黑" w:hAnsi="微软雅黑" w:hint="eastAsia"/>
                <w:b/>
                <w:sz w:val="18"/>
              </w:rPr>
              <w:t>（2 min）</w:t>
            </w:r>
          </w:p>
        </w:tc>
        <w:tc>
          <w:tcPr>
            <w:tcW w:w="5472" w:type="dxa"/>
            <w:shd w:val="clear" w:color="auto" w:fill="FFFFFF"/>
            <w:vAlign w:val="center"/>
          </w:tcPr>
          <w:p w14:paraId="06640D63" w14:textId="77777777" w:rsidR="00B27798" w:rsidRDefault="003059B0">
            <w:pPr>
              <w:numPr>
                <w:ilvl w:val="0"/>
                <w:numId w:val="3"/>
              </w:numPr>
              <w:spacing w:before="200" w:after="20" w:line="240" w:lineRule="auto"/>
              <w:rPr>
                <w:rFonts w:ascii="微软雅黑" w:eastAsia="微软雅黑" w:hAnsi="微软雅黑"/>
                <w:b/>
                <w:color w:val="5D8979"/>
                <w:sz w:val="18"/>
              </w:rPr>
            </w:pPr>
            <w:r>
              <w:rPr>
                <w:rFonts w:ascii="微软雅黑" w:eastAsia="微软雅黑" w:hAnsi="微软雅黑" w:hint="eastAsia"/>
                <w:b/>
                <w:color w:val="5D8979"/>
                <w:sz w:val="18"/>
              </w:rPr>
              <w:t>【教师】使用文旌课堂APP进行签到</w:t>
            </w:r>
          </w:p>
          <w:p w14:paraId="47623DCB" w14:textId="77777777" w:rsidR="00B27798" w:rsidRDefault="003059B0">
            <w:pPr>
              <w:numPr>
                <w:ilvl w:val="0"/>
                <w:numId w:val="3"/>
              </w:numPr>
              <w:spacing w:before="200" w:line="240" w:lineRule="auto"/>
              <w:rPr>
                <w:rFonts w:ascii="微软雅黑" w:eastAsia="微软雅黑" w:hAnsi="微软雅黑"/>
                <w:b/>
                <w:color w:val="84615D"/>
                <w:sz w:val="18"/>
              </w:rPr>
            </w:pPr>
            <w:r>
              <w:rPr>
                <w:rFonts w:ascii="微软雅黑" w:eastAsia="微软雅黑" w:hAnsi="微软雅黑" w:hint="eastAsia"/>
                <w:b/>
                <w:color w:val="84615D"/>
                <w:sz w:val="18"/>
              </w:rPr>
              <w:t>【学生】按照老师要求签到</w:t>
            </w:r>
          </w:p>
        </w:tc>
        <w:tc>
          <w:tcPr>
            <w:tcW w:w="1585" w:type="dxa"/>
            <w:shd w:val="clear" w:color="auto" w:fill="FFFFFF"/>
            <w:vAlign w:val="center"/>
          </w:tcPr>
          <w:p w14:paraId="1EE982BE" w14:textId="77777777" w:rsidR="00B27798" w:rsidRDefault="003059B0">
            <w:pPr>
              <w:spacing w:before="20" w:after="20" w:line="240" w:lineRule="auto"/>
              <w:ind w:firstLineChars="100" w:firstLine="180"/>
              <w:rPr>
                <w:rFonts w:ascii="Times New Roman" w:eastAsia="微软雅黑" w:hAnsi="Times New Roman"/>
                <w:sz w:val="18"/>
              </w:rPr>
            </w:pPr>
            <w:r>
              <w:rPr>
                <w:rFonts w:ascii="Times New Roman" w:eastAsia="微软雅黑" w:hAnsi="Times New Roman" w:hint="eastAsia"/>
                <w:sz w:val="18"/>
              </w:rPr>
              <w:t>培养学生的组织纪律性</w:t>
            </w:r>
            <w:r>
              <w:rPr>
                <w:rFonts w:ascii="Times New Roman" w:eastAsia="微软雅黑" w:hAnsi="Times New Roman"/>
                <w:sz w:val="18"/>
              </w:rPr>
              <w:t>，</w:t>
            </w:r>
            <w:r>
              <w:rPr>
                <w:rFonts w:ascii="Times New Roman" w:eastAsia="微软雅黑" w:hAnsi="Times New Roman" w:hint="eastAsia"/>
                <w:sz w:val="18"/>
              </w:rPr>
              <w:t>掌握学生的出勤</w:t>
            </w:r>
            <w:r>
              <w:rPr>
                <w:rFonts w:ascii="Times New Roman" w:eastAsia="微软雅黑" w:hAnsi="Times New Roman"/>
                <w:sz w:val="18"/>
              </w:rPr>
              <w:t>情况</w:t>
            </w:r>
          </w:p>
        </w:tc>
      </w:tr>
      <w:tr w:rsidR="00B27798" w14:paraId="5FEB460A" w14:textId="77777777">
        <w:trPr>
          <w:trHeight w:val="397"/>
          <w:jc w:val="center"/>
        </w:trPr>
        <w:tc>
          <w:tcPr>
            <w:tcW w:w="1657" w:type="dxa"/>
            <w:shd w:val="clear" w:color="auto" w:fill="E6F1EB"/>
            <w:vAlign w:val="center"/>
          </w:tcPr>
          <w:p w14:paraId="41A8633C" w14:textId="77777777" w:rsidR="00B27798" w:rsidRDefault="004B34E8">
            <w:pPr>
              <w:spacing w:before="20" w:after="20" w:line="240" w:lineRule="auto"/>
              <w:jc w:val="center"/>
              <w:rPr>
                <w:rFonts w:ascii="微软雅黑" w:eastAsia="微软雅黑" w:hAnsi="微软雅黑"/>
                <w:b/>
                <w:sz w:val="18"/>
              </w:rPr>
            </w:pPr>
            <w:r>
              <w:rPr>
                <w:rFonts w:ascii="微软雅黑" w:eastAsia="微软雅黑" w:hAnsi="微软雅黑" w:hint="eastAsia"/>
                <w:b/>
                <w:sz w:val="18"/>
              </w:rPr>
              <w:t>互动</w:t>
            </w:r>
            <w:r w:rsidR="003059B0">
              <w:rPr>
                <w:rFonts w:ascii="微软雅黑" w:eastAsia="微软雅黑" w:hAnsi="微软雅黑" w:hint="eastAsia"/>
                <w:b/>
                <w:sz w:val="18"/>
              </w:rPr>
              <w:t>导入</w:t>
            </w:r>
          </w:p>
          <w:p w14:paraId="73F3DB39" w14:textId="25A9CF22" w:rsidR="00B27798" w:rsidRDefault="003059B0">
            <w:pPr>
              <w:spacing w:before="20" w:after="20" w:line="240" w:lineRule="auto"/>
              <w:jc w:val="center"/>
              <w:rPr>
                <w:rFonts w:ascii="微软雅黑" w:eastAsia="微软雅黑" w:hAnsi="微软雅黑"/>
                <w:b/>
                <w:sz w:val="18"/>
              </w:rPr>
            </w:pPr>
            <w:r>
              <w:rPr>
                <w:rFonts w:ascii="微软雅黑" w:eastAsia="微软雅黑" w:hAnsi="微软雅黑" w:hint="eastAsia"/>
                <w:b/>
                <w:sz w:val="18"/>
              </w:rPr>
              <w:t>（</w:t>
            </w:r>
            <w:r w:rsidR="00442997">
              <w:rPr>
                <w:rFonts w:ascii="微软雅黑" w:eastAsia="微软雅黑" w:hAnsi="微软雅黑"/>
                <w:b/>
                <w:sz w:val="18"/>
              </w:rPr>
              <w:t xml:space="preserve">5 </w:t>
            </w:r>
            <w:r>
              <w:rPr>
                <w:rFonts w:ascii="微软雅黑" w:eastAsia="微软雅黑" w:hAnsi="微软雅黑"/>
                <w:b/>
                <w:sz w:val="18"/>
              </w:rPr>
              <w:t>min</w:t>
            </w:r>
            <w:r>
              <w:rPr>
                <w:rFonts w:ascii="微软雅黑" w:eastAsia="微软雅黑" w:hAnsi="微软雅黑" w:hint="eastAsia"/>
                <w:b/>
                <w:sz w:val="18"/>
              </w:rPr>
              <w:t>）</w:t>
            </w:r>
          </w:p>
        </w:tc>
        <w:tc>
          <w:tcPr>
            <w:tcW w:w="5472" w:type="dxa"/>
            <w:shd w:val="clear" w:color="auto" w:fill="FFFFFF"/>
            <w:vAlign w:val="center"/>
          </w:tcPr>
          <w:p w14:paraId="6D2DFF28" w14:textId="77777777" w:rsidR="00B27798" w:rsidRDefault="003059B0">
            <w:pPr>
              <w:numPr>
                <w:ilvl w:val="0"/>
                <w:numId w:val="5"/>
              </w:numPr>
              <w:spacing w:before="100" w:beforeAutospacing="1" w:after="20" w:line="24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【教师】通过向学生展示案例——为什么一个城市要建多个车站（详见教材），让学生思考：你认为一个城市要建多个车站的原因都有哪些？</w:t>
            </w:r>
          </w:p>
          <w:p w14:paraId="18A29FA3" w14:textId="77777777" w:rsidR="00B27798" w:rsidRDefault="003059B0">
            <w:pPr>
              <w:numPr>
                <w:ilvl w:val="0"/>
                <w:numId w:val="6"/>
              </w:numPr>
              <w:spacing w:before="100" w:beforeAutospacing="1" w:after="120" w:line="24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【学生】每</w:t>
            </w:r>
            <w:r>
              <w:rPr>
                <w:rFonts w:ascii="微软雅黑" w:eastAsia="微软雅黑" w:hAnsi="微软雅黑"/>
                <w:b/>
                <w:color w:val="84615D"/>
                <w:sz w:val="18"/>
                <w:szCs w:val="18"/>
              </w:rPr>
              <w:t>3</w:t>
            </w:r>
            <w:r>
              <w:rPr>
                <w:rFonts w:ascii="微软雅黑" w:eastAsia="微软雅黑" w:hAnsi="微软雅黑" w:hint="eastAsia"/>
                <w:b/>
                <w:color w:val="84615D"/>
                <w:sz w:val="18"/>
                <w:szCs w:val="18"/>
              </w:rPr>
              <w:t>～</w:t>
            </w:r>
            <w:r>
              <w:rPr>
                <w:rFonts w:ascii="微软雅黑" w:eastAsia="微软雅黑" w:hAnsi="微软雅黑"/>
                <w:b/>
                <w:color w:val="84615D"/>
                <w:sz w:val="18"/>
                <w:szCs w:val="18"/>
              </w:rPr>
              <w:t>5</w:t>
            </w:r>
            <w:r>
              <w:rPr>
                <w:rFonts w:ascii="微软雅黑" w:eastAsia="微软雅黑" w:hAnsi="微软雅黑" w:hint="eastAsia"/>
                <w:b/>
                <w:color w:val="84615D"/>
                <w:sz w:val="18"/>
                <w:szCs w:val="18"/>
              </w:rPr>
              <w:t>人一组，并以小组为单位，各小组成员在组内轮流发言，阐述自己对案例的理解并讨论</w:t>
            </w:r>
          </w:p>
          <w:p w14:paraId="31D2FEAA" w14:textId="3480E7EE" w:rsidR="00B27798" w:rsidRDefault="003059B0">
            <w:pPr>
              <w:numPr>
                <w:ilvl w:val="0"/>
                <w:numId w:val="5"/>
              </w:numPr>
              <w:spacing w:before="100" w:beforeAutospacing="1" w:after="20" w:line="24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【教师】参与到每组的讨论中，及时为学生答疑解惑</w:t>
            </w:r>
          </w:p>
          <w:p w14:paraId="0680A06B" w14:textId="77777777" w:rsidR="00B27798" w:rsidRDefault="003059B0">
            <w:pPr>
              <w:numPr>
                <w:ilvl w:val="0"/>
                <w:numId w:val="6"/>
              </w:numPr>
              <w:spacing w:before="100" w:beforeAutospacing="1" w:after="120" w:line="24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【学生】分小组阐述观点</w:t>
            </w:r>
          </w:p>
          <w:p w14:paraId="0F96E87D" w14:textId="77777777" w:rsidR="00B27798" w:rsidRDefault="003059B0">
            <w:pPr>
              <w:numPr>
                <w:ilvl w:val="0"/>
                <w:numId w:val="7"/>
              </w:numPr>
              <w:spacing w:before="100" w:beforeAutospacing="1" w:line="273" w:lineRule="auto"/>
              <w:rPr>
                <w:rFonts w:ascii="Times New Roman" w:hAnsi="Times New Roman"/>
                <w:sz w:val="24"/>
                <w:szCs w:val="24"/>
              </w:rPr>
            </w:pPr>
            <w:r>
              <w:rPr>
                <w:rFonts w:ascii="微软雅黑" w:eastAsia="微软雅黑" w:hAnsi="微软雅黑" w:hint="eastAsia"/>
                <w:b/>
                <w:color w:val="5D8979"/>
                <w:sz w:val="18"/>
                <w:szCs w:val="18"/>
              </w:rPr>
              <w:lastRenderedPageBreak/>
              <w:t>【教师】总结学生的回答，导入本节课课题并板书：任务2.1  认识高速铁路车站</w:t>
            </w:r>
          </w:p>
        </w:tc>
        <w:tc>
          <w:tcPr>
            <w:tcW w:w="1585" w:type="dxa"/>
            <w:shd w:val="clear" w:color="auto" w:fill="FFFFFF"/>
            <w:vAlign w:val="center"/>
          </w:tcPr>
          <w:p w14:paraId="2B61BF0E" w14:textId="77777777" w:rsidR="00B27798" w:rsidRDefault="003059B0">
            <w:pPr>
              <w:spacing w:before="20" w:after="20" w:line="240" w:lineRule="auto"/>
              <w:ind w:firstLineChars="100" w:firstLine="180"/>
              <w:rPr>
                <w:rFonts w:ascii="Times New Roman" w:eastAsia="微软雅黑" w:hAnsi="Times New Roman"/>
                <w:sz w:val="18"/>
              </w:rPr>
            </w:pPr>
            <w:r>
              <w:rPr>
                <w:rFonts w:ascii="Times New Roman" w:eastAsia="微软雅黑" w:hAnsi="Times New Roman" w:hint="eastAsia"/>
                <w:sz w:val="18"/>
              </w:rPr>
              <w:lastRenderedPageBreak/>
              <w:t>通过阅读案例，让学生以小组为单位分析一个城市要建多个车站的原因，</w:t>
            </w:r>
            <w:r>
              <w:rPr>
                <w:rFonts w:ascii="Times New Roman" w:eastAsia="微软雅黑" w:hAnsi="Times New Roman"/>
                <w:sz w:val="18"/>
              </w:rPr>
              <w:t>激发</w:t>
            </w:r>
            <w:r>
              <w:rPr>
                <w:rFonts w:ascii="Times New Roman" w:eastAsia="微软雅黑" w:hAnsi="Times New Roman" w:hint="eastAsia"/>
                <w:sz w:val="18"/>
              </w:rPr>
              <w:t>学生</w:t>
            </w:r>
            <w:r>
              <w:rPr>
                <w:rFonts w:ascii="Times New Roman" w:eastAsia="微软雅黑" w:hAnsi="Times New Roman"/>
                <w:sz w:val="18"/>
              </w:rPr>
              <w:t>的学习兴趣</w:t>
            </w:r>
          </w:p>
        </w:tc>
      </w:tr>
      <w:tr w:rsidR="00B27798" w14:paraId="16D54D15" w14:textId="77777777">
        <w:trPr>
          <w:trHeight w:val="397"/>
          <w:jc w:val="center"/>
        </w:trPr>
        <w:tc>
          <w:tcPr>
            <w:tcW w:w="1657" w:type="dxa"/>
            <w:shd w:val="clear" w:color="auto" w:fill="F5F5E1"/>
            <w:vAlign w:val="center"/>
          </w:tcPr>
          <w:p w14:paraId="5FEAD22F" w14:textId="77777777" w:rsidR="00B27798" w:rsidRDefault="003059B0">
            <w:pPr>
              <w:spacing w:before="20" w:after="20" w:line="240" w:lineRule="auto"/>
              <w:jc w:val="center"/>
              <w:rPr>
                <w:rFonts w:ascii="微软雅黑" w:eastAsia="微软雅黑" w:hAnsi="微软雅黑"/>
                <w:b/>
                <w:sz w:val="18"/>
              </w:rPr>
            </w:pPr>
            <w:r>
              <w:rPr>
                <w:rFonts w:ascii="微软雅黑" w:eastAsia="微软雅黑" w:hAnsi="微软雅黑" w:hint="eastAsia"/>
                <w:b/>
                <w:sz w:val="18"/>
              </w:rPr>
              <w:t>传授新知</w:t>
            </w:r>
          </w:p>
          <w:p w14:paraId="4E8E4C22" w14:textId="000130F1" w:rsidR="00B27798" w:rsidRDefault="003059B0">
            <w:pPr>
              <w:spacing w:before="20" w:after="20" w:line="240" w:lineRule="auto"/>
              <w:jc w:val="center"/>
              <w:rPr>
                <w:rFonts w:ascii="微软雅黑" w:eastAsia="微软雅黑" w:hAnsi="微软雅黑"/>
                <w:b/>
                <w:sz w:val="18"/>
              </w:rPr>
            </w:pPr>
            <w:r>
              <w:rPr>
                <w:rFonts w:ascii="微软雅黑" w:eastAsia="微软雅黑" w:hAnsi="微软雅黑" w:hint="eastAsia"/>
                <w:b/>
                <w:sz w:val="18"/>
              </w:rPr>
              <w:t>（</w:t>
            </w:r>
            <w:r>
              <w:rPr>
                <w:rFonts w:ascii="微软雅黑" w:eastAsia="微软雅黑" w:hAnsi="微软雅黑"/>
                <w:b/>
                <w:sz w:val="18"/>
              </w:rPr>
              <w:t>6</w:t>
            </w:r>
            <w:r w:rsidR="00442997">
              <w:rPr>
                <w:rFonts w:ascii="微软雅黑" w:eastAsia="微软雅黑" w:hAnsi="微软雅黑"/>
                <w:b/>
                <w:sz w:val="18"/>
              </w:rPr>
              <w:t>3</w:t>
            </w:r>
            <w:r>
              <w:rPr>
                <w:rFonts w:ascii="微软雅黑" w:eastAsia="微软雅黑" w:hAnsi="微软雅黑" w:hint="eastAsia"/>
                <w:b/>
                <w:sz w:val="18"/>
              </w:rPr>
              <w:t xml:space="preserve"> min）</w:t>
            </w:r>
          </w:p>
        </w:tc>
        <w:tc>
          <w:tcPr>
            <w:tcW w:w="5472" w:type="dxa"/>
            <w:shd w:val="clear" w:color="auto" w:fill="FFFFFF"/>
            <w:vAlign w:val="center"/>
          </w:tcPr>
          <w:p w14:paraId="440BA63E" w14:textId="77777777" w:rsidR="00B27798" w:rsidRPr="009E115A" w:rsidRDefault="003059B0" w:rsidP="009E115A">
            <w:pPr>
              <w:numPr>
                <w:ilvl w:val="0"/>
                <w:numId w:val="7"/>
              </w:numPr>
              <w:spacing w:before="100" w:beforeAutospacing="1" w:line="273" w:lineRule="auto"/>
              <w:rPr>
                <w:rFonts w:ascii="微软雅黑" w:eastAsia="微软雅黑" w:hAnsi="微软雅黑"/>
                <w:b/>
                <w:color w:val="5D8979"/>
                <w:sz w:val="18"/>
                <w:szCs w:val="18"/>
              </w:rPr>
            </w:pPr>
            <w:r w:rsidRPr="009E115A">
              <w:rPr>
                <w:rFonts w:ascii="微软雅黑" w:eastAsia="微软雅黑" w:hAnsi="微软雅黑" w:hint="eastAsia"/>
                <w:b/>
                <w:color w:val="5D8979"/>
                <w:sz w:val="18"/>
                <w:szCs w:val="18"/>
              </w:rPr>
              <w:t>【教师】讲授新知：认识高速铁路车站、高速铁路车站的类型、高速铁路车站的设施、高速铁路车站的布置</w:t>
            </w:r>
          </w:p>
          <w:p w14:paraId="0DF575F6"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高速铁路车站是高速铁路旅客运输的基层生产单位，是高速铁路行车、工务、电务等部门协调进行生产活动的场所。</w:t>
            </w:r>
          </w:p>
          <w:p w14:paraId="1CBB2540"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其主要作用是完成旅客运输任务及各种生产活动（主要是客运作业和行车技术作业）。</w:t>
            </w:r>
          </w:p>
          <w:p w14:paraId="5290DBA5" w14:textId="77777777" w:rsidR="00B27798" w:rsidRDefault="003059B0">
            <w:pPr>
              <w:spacing w:before="20" w:after="20" w:line="240" w:lineRule="auto"/>
              <w:ind w:firstLineChars="200" w:firstLine="360"/>
              <w:rPr>
                <w:rFonts w:ascii="Times New Roman" w:eastAsia="微软雅黑" w:hAnsi="Times New Roman"/>
                <w:b/>
                <w:sz w:val="18"/>
              </w:rPr>
            </w:pPr>
            <w:r>
              <w:rPr>
                <w:rFonts w:ascii="Times New Roman" w:eastAsia="微软雅黑" w:hAnsi="Times New Roman" w:hint="eastAsia"/>
                <w:b/>
                <w:bCs/>
                <w:sz w:val="18"/>
              </w:rPr>
              <w:t>2</w:t>
            </w:r>
            <w:r>
              <w:rPr>
                <w:rFonts w:ascii="Times New Roman" w:eastAsia="微软雅黑" w:hAnsi="Times New Roman"/>
                <w:b/>
                <w:bCs/>
                <w:sz w:val="18"/>
              </w:rPr>
              <w:t xml:space="preserve">.1.1  </w:t>
            </w:r>
            <w:r>
              <w:rPr>
                <w:rFonts w:ascii="Times New Roman" w:eastAsia="微软雅黑" w:hAnsi="Times New Roman" w:hint="eastAsia"/>
                <w:b/>
                <w:bCs/>
                <w:sz w:val="18"/>
              </w:rPr>
              <w:t>高速铁路车站的特点</w:t>
            </w:r>
            <w:r>
              <w:rPr>
                <w:rFonts w:ascii="Times New Roman" w:eastAsia="微软雅黑" w:hAnsi="Times New Roman" w:hint="eastAsia"/>
                <w:b/>
                <w:sz w:val="18"/>
              </w:rPr>
              <w:t xml:space="preserve"> </w:t>
            </w:r>
          </w:p>
          <w:p w14:paraId="1A472927" w14:textId="77777777" w:rsidR="00B27798" w:rsidRDefault="003059B0">
            <w:pPr>
              <w:shd w:val="clear" w:color="auto" w:fill="FBE4D5"/>
              <w:spacing w:before="20" w:after="20" w:line="240" w:lineRule="auto"/>
              <w:ind w:firstLineChars="200" w:firstLine="360"/>
              <w:rPr>
                <w:rFonts w:ascii="Times New Roman" w:eastAsia="微软雅黑" w:hAnsi="Times New Roman"/>
                <w:b/>
                <w:bCs/>
                <w:sz w:val="18"/>
                <w:szCs w:val="18"/>
              </w:rPr>
            </w:pPr>
            <w:r>
              <w:rPr>
                <w:rFonts w:ascii="微软雅黑" w:eastAsia="微软雅黑" w:hAnsi="微软雅黑" w:hint="eastAsia"/>
                <w:b/>
                <w:bCs/>
                <w:sz w:val="18"/>
                <w:szCs w:val="18"/>
              </w:rPr>
              <w:t>【课堂互动】</w:t>
            </w:r>
          </w:p>
          <w:p w14:paraId="37027956" w14:textId="763A3E19" w:rsidR="00B27798" w:rsidRDefault="003059B0">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w:t>
            </w:r>
            <w:r w:rsidR="006946EF">
              <w:rPr>
                <w:rFonts w:ascii="微软雅黑" w:eastAsia="微软雅黑" w:hAnsi="微软雅黑" w:hint="eastAsia"/>
                <w:b/>
                <w:bCs/>
                <w:sz w:val="18"/>
                <w:szCs w:val="18"/>
              </w:rPr>
              <w:t>组织</w:t>
            </w:r>
            <w:r>
              <w:rPr>
                <w:rFonts w:ascii="微软雅黑" w:eastAsia="微软雅黑" w:hAnsi="微软雅黑" w:hint="eastAsia"/>
                <w:b/>
                <w:bCs/>
                <w:sz w:val="18"/>
                <w:szCs w:val="18"/>
              </w:rPr>
              <w:t>学生分组讨论：高速铁路车站与普通车站有哪些不同？</w:t>
            </w:r>
          </w:p>
          <w:p w14:paraId="74F5AC9C" w14:textId="77777777" w:rsidR="00B27798" w:rsidRDefault="003059B0">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0FEBCABF" w14:textId="336D3327" w:rsidR="00B27798" w:rsidRDefault="003059B0">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63CDAE6B"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1．业务特点</w:t>
            </w:r>
          </w:p>
          <w:p w14:paraId="64A91F14" w14:textId="7F50328F"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高速铁路中途车站不办理行包、邮件、托运等业务。</w:t>
            </w:r>
          </w:p>
          <w:p w14:paraId="42B09E85" w14:textId="6EFA4D98" w:rsidR="006946EF" w:rsidRDefault="006946EF">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……（详见教材）</w:t>
            </w:r>
          </w:p>
          <w:p w14:paraId="471A24CC" w14:textId="77777777" w:rsidR="00B27798" w:rsidRDefault="003059B0">
            <w:pPr>
              <w:shd w:val="clear" w:color="auto" w:fill="FBE4D5"/>
              <w:spacing w:before="20" w:after="20" w:line="240" w:lineRule="auto"/>
              <w:ind w:firstLineChars="200" w:firstLine="360"/>
              <w:rPr>
                <w:rFonts w:ascii="微软雅黑" w:eastAsia="微软雅黑" w:hAnsi="微软雅黑"/>
                <w:b/>
                <w:sz w:val="18"/>
              </w:rPr>
            </w:pPr>
            <w:r>
              <w:rPr>
                <w:rFonts w:ascii="微软雅黑" w:eastAsia="微软雅黑" w:hAnsi="微软雅黑" w:hint="eastAsia"/>
                <w:b/>
                <w:sz w:val="18"/>
              </w:rPr>
              <w:t>【高铁资料库】高速铁路列车的停站时间通常很短，最短的为</w:t>
            </w:r>
            <w:r>
              <w:rPr>
                <w:rFonts w:ascii="微软雅黑" w:eastAsia="微软雅黑" w:hAnsi="微软雅黑"/>
                <w:b/>
                <w:sz w:val="18"/>
              </w:rPr>
              <w:t>1</w:t>
            </w:r>
            <w:r>
              <w:rPr>
                <w:rFonts w:ascii="微软雅黑" w:eastAsia="微软雅黑" w:hAnsi="微软雅黑" w:hint="eastAsia"/>
                <w:b/>
                <w:sz w:val="18"/>
              </w:rPr>
              <w:t xml:space="preserve"> min，为适应其高效、快速的作业要求，高速铁路车站的客运和行车组织水平都相应较高。</w:t>
            </w:r>
          </w:p>
          <w:p w14:paraId="51027A7A"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2</w:t>
            </w:r>
            <w:r>
              <w:rPr>
                <w:rFonts w:ascii="Times New Roman" w:eastAsia="微软雅黑" w:hAnsi="Times New Roman" w:hint="eastAsia"/>
                <w:sz w:val="18"/>
              </w:rPr>
              <w:t>．车站设计特点</w:t>
            </w:r>
          </w:p>
          <w:p w14:paraId="67218863"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1</w:t>
            </w:r>
            <w:r>
              <w:rPr>
                <w:rFonts w:ascii="Times New Roman" w:eastAsia="微软雅黑" w:hAnsi="Times New Roman" w:hint="eastAsia"/>
                <w:sz w:val="18"/>
              </w:rPr>
              <w:t>）突出“以人为本，安全第一”的设计思想</w:t>
            </w:r>
          </w:p>
          <w:p w14:paraId="0C7A37A7" w14:textId="6837836E"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w:t>
            </w:r>
            <w:r>
              <w:rPr>
                <w:rFonts w:ascii="Times New Roman" w:eastAsia="微软雅黑" w:hAnsi="Times New Roman" w:hint="eastAsia"/>
                <w:sz w:val="18"/>
              </w:rPr>
              <w:t>1</w:t>
            </w:r>
            <w:r>
              <w:rPr>
                <w:rFonts w:ascii="Times New Roman" w:eastAsia="微软雅黑" w:hAnsi="Times New Roman" w:hint="eastAsia"/>
                <w:sz w:val="18"/>
              </w:rPr>
              <w:t>）“以人为本”</w:t>
            </w:r>
          </w:p>
          <w:p w14:paraId="47B5B48B"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高速铁路车站的设计不仅要满足进出站客流“高进低出”的要求，还应尽量缩短水平流线长度，利用电梯、自动扶梯等设施，组织竖向立体的旅客流线，从而方便旅客通行，并加快通行速度。</w:t>
            </w:r>
          </w:p>
          <w:p w14:paraId="20DC1F26" w14:textId="77777777" w:rsidR="00B27798" w:rsidRDefault="003059B0">
            <w:pPr>
              <w:shd w:val="clear" w:color="auto" w:fill="FBE4D5"/>
              <w:spacing w:before="20" w:after="20" w:line="240" w:lineRule="auto"/>
              <w:ind w:firstLineChars="200" w:firstLine="360"/>
              <w:rPr>
                <w:rFonts w:ascii="微软雅黑" w:eastAsia="微软雅黑" w:hAnsi="微软雅黑"/>
                <w:b/>
                <w:sz w:val="18"/>
              </w:rPr>
            </w:pPr>
            <w:r>
              <w:rPr>
                <w:rFonts w:ascii="微软雅黑" w:eastAsia="微软雅黑" w:hAnsi="微软雅黑" w:hint="eastAsia"/>
                <w:b/>
                <w:sz w:val="18"/>
              </w:rPr>
              <w:t>【高铁资料库】中国早期的铁路客运站多为线侧式，其站台、站房和站前广场呈纵向一字排列，旅客进出站通道较少，旅客需要走行的距离较长。</w:t>
            </w:r>
          </w:p>
          <w:p w14:paraId="37A3C8CD" w14:textId="77777777" w:rsidR="00B27798" w:rsidRDefault="003059B0">
            <w:pPr>
              <w:shd w:val="clear" w:color="auto" w:fill="FBE4D5"/>
              <w:spacing w:before="20" w:after="20" w:line="240" w:lineRule="auto"/>
              <w:ind w:firstLineChars="200" w:firstLine="360"/>
              <w:rPr>
                <w:rFonts w:ascii="微软雅黑" w:eastAsia="微软雅黑" w:hAnsi="微软雅黑"/>
                <w:b/>
                <w:sz w:val="18"/>
              </w:rPr>
            </w:pPr>
            <w:r>
              <w:rPr>
                <w:rFonts w:ascii="微软雅黑" w:eastAsia="微软雅黑" w:hAnsi="微软雅黑" w:hint="eastAsia"/>
                <w:b/>
                <w:sz w:val="18"/>
              </w:rPr>
              <w:t>20世纪80年代中期后，铁路客运站候车室多发展为线上式，这改变了通过中央天桥或地道进入站台的方式。旅客在候车室可利用楼梯或自动扶梯直接下到站台，如此便缩短了旅客流线，使旅客进出站流程朝立体化方向发展。</w:t>
            </w:r>
          </w:p>
          <w:p w14:paraId="215B2BB4" w14:textId="34B9F69E"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w:t>
            </w:r>
            <w:r>
              <w:rPr>
                <w:rFonts w:ascii="Times New Roman" w:eastAsia="微软雅黑" w:hAnsi="Times New Roman" w:hint="eastAsia"/>
                <w:sz w:val="18"/>
              </w:rPr>
              <w:t>2</w:t>
            </w:r>
            <w:r>
              <w:rPr>
                <w:rFonts w:ascii="Times New Roman" w:eastAsia="微软雅黑" w:hAnsi="Times New Roman" w:hint="eastAsia"/>
                <w:sz w:val="18"/>
              </w:rPr>
              <w:t>）“安全第一”</w:t>
            </w:r>
          </w:p>
          <w:p w14:paraId="41A859F4"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高速铁路车站内需要采取加宽站台、后移安全线等措施，来保证旅客人身安全、工作人员作业安全、列车运行安全及调车作业安全等。</w:t>
            </w:r>
          </w:p>
          <w:p w14:paraId="728FBD01"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2</w:t>
            </w:r>
            <w:r>
              <w:rPr>
                <w:rFonts w:ascii="Times New Roman" w:eastAsia="微软雅黑" w:hAnsi="Times New Roman" w:hint="eastAsia"/>
                <w:sz w:val="18"/>
              </w:rPr>
              <w:t>）协调其他交通方式</w:t>
            </w:r>
          </w:p>
          <w:p w14:paraId="0F52C7A0" w14:textId="17D30E2B"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高速铁路车站在总体布局上须充分考虑车站与城市总体规划、车站与城市交通规划、车站与既有客站的合理分布及分工等方面的要求，最大限度地集散客流。</w:t>
            </w:r>
          </w:p>
          <w:p w14:paraId="16D35267" w14:textId="244132A3" w:rsidR="008A2844" w:rsidRDefault="008A2844">
            <w:pPr>
              <w:spacing w:before="20" w:after="20" w:line="240" w:lineRule="auto"/>
              <w:ind w:firstLineChars="200" w:firstLine="360"/>
              <w:rPr>
                <w:rFonts w:ascii="Times New Roman" w:eastAsia="微软雅黑" w:hAnsi="Times New Roman"/>
                <w:sz w:val="18"/>
              </w:rPr>
            </w:pPr>
            <w:r w:rsidRPr="008A2844">
              <w:rPr>
                <w:rFonts w:ascii="Times New Roman" w:eastAsia="微软雅黑" w:hAnsi="Times New Roman" w:hint="eastAsia"/>
                <w:sz w:val="18"/>
              </w:rPr>
              <w:lastRenderedPageBreak/>
              <w:t>……（详见教材）</w:t>
            </w:r>
          </w:p>
          <w:p w14:paraId="75C10D21"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3</w:t>
            </w:r>
            <w:r>
              <w:rPr>
                <w:rFonts w:ascii="Times New Roman" w:eastAsia="微软雅黑" w:hAnsi="Times New Roman" w:hint="eastAsia"/>
                <w:sz w:val="18"/>
              </w:rPr>
              <w:t>．作业组织特点</w:t>
            </w:r>
          </w:p>
          <w:p w14:paraId="0A219A2F"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1</w:t>
            </w:r>
            <w:r>
              <w:rPr>
                <w:rFonts w:ascii="Times New Roman" w:eastAsia="微软雅黑" w:hAnsi="Times New Roman" w:hint="eastAsia"/>
                <w:sz w:val="18"/>
              </w:rPr>
              <w:t>）客运组织特点</w:t>
            </w:r>
          </w:p>
          <w:p w14:paraId="4624C5D4"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w:t>
            </w:r>
            <w:r>
              <w:rPr>
                <w:rFonts w:ascii="Times New Roman" w:eastAsia="微软雅黑" w:hAnsi="Times New Roman" w:hint="eastAsia"/>
                <w:sz w:val="18"/>
              </w:rPr>
              <w:t>1</w:t>
            </w:r>
            <w:r>
              <w:rPr>
                <w:rFonts w:ascii="Times New Roman" w:eastAsia="微软雅黑" w:hAnsi="Times New Roman" w:hint="eastAsia"/>
                <w:sz w:val="18"/>
              </w:rPr>
              <w:t>）高速铁路列车停站时间短，因此旅客乘降快、在站停留时间短。</w:t>
            </w:r>
          </w:p>
          <w:p w14:paraId="0BC63E2B" w14:textId="74405A7F"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w:t>
            </w:r>
            <w:r>
              <w:rPr>
                <w:rFonts w:ascii="Times New Roman" w:eastAsia="微软雅黑" w:hAnsi="Times New Roman" w:hint="eastAsia"/>
                <w:sz w:val="18"/>
              </w:rPr>
              <w:t>2</w:t>
            </w:r>
            <w:r>
              <w:rPr>
                <w:rFonts w:ascii="Times New Roman" w:eastAsia="微软雅黑" w:hAnsi="Times New Roman" w:hint="eastAsia"/>
                <w:sz w:val="18"/>
              </w:rPr>
              <w:t>）为便于旅客在站台处能快速、准确地找到与车票对应的车厢和车门位置，站台会提供准确、醒目的车门号标识，以便旅客用最短的时间上车。</w:t>
            </w:r>
          </w:p>
          <w:p w14:paraId="63DCBEAF" w14:textId="2A34DD72" w:rsidR="008A2844" w:rsidRDefault="008A2844">
            <w:pPr>
              <w:spacing w:before="20" w:after="20" w:line="240" w:lineRule="auto"/>
              <w:ind w:firstLineChars="200" w:firstLine="360"/>
              <w:rPr>
                <w:rFonts w:ascii="Times New Roman" w:eastAsia="微软雅黑" w:hAnsi="Times New Roman"/>
                <w:sz w:val="18"/>
              </w:rPr>
            </w:pPr>
            <w:r w:rsidRPr="008A2844">
              <w:rPr>
                <w:rFonts w:ascii="Times New Roman" w:eastAsia="微软雅黑" w:hAnsi="Times New Roman" w:hint="eastAsia"/>
                <w:sz w:val="18"/>
              </w:rPr>
              <w:t>……（详见教材）</w:t>
            </w:r>
          </w:p>
          <w:p w14:paraId="4F4BBD87" w14:textId="77777777" w:rsidR="00B27798" w:rsidRDefault="003059B0">
            <w:pPr>
              <w:shd w:val="clear" w:color="auto" w:fill="FBE4D5"/>
              <w:spacing w:before="20" w:after="20" w:line="240" w:lineRule="auto"/>
              <w:ind w:firstLineChars="200" w:firstLine="360"/>
              <w:rPr>
                <w:rFonts w:ascii="Times New Roman" w:eastAsia="微软雅黑" w:hAnsi="Times New Roman"/>
                <w:b/>
                <w:bCs/>
                <w:sz w:val="18"/>
                <w:szCs w:val="18"/>
              </w:rPr>
            </w:pPr>
            <w:r>
              <w:rPr>
                <w:rFonts w:ascii="微软雅黑" w:eastAsia="微软雅黑" w:hAnsi="微软雅黑" w:hint="eastAsia"/>
                <w:b/>
                <w:bCs/>
                <w:sz w:val="18"/>
                <w:szCs w:val="18"/>
              </w:rPr>
              <w:t>【课堂互动】</w:t>
            </w:r>
          </w:p>
          <w:p w14:paraId="27B2CFF1" w14:textId="7366CC46" w:rsidR="00B27798" w:rsidRDefault="003059B0">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教师】提问</w:t>
            </w:r>
            <w:r w:rsidR="008A2844">
              <w:rPr>
                <w:rFonts w:ascii="微软雅黑" w:eastAsia="微软雅黑" w:hAnsi="微软雅黑" w:hint="eastAsia"/>
                <w:b/>
                <w:bCs/>
                <w:sz w:val="18"/>
                <w:szCs w:val="18"/>
              </w:rPr>
              <w:t>：</w:t>
            </w:r>
            <w:r>
              <w:rPr>
                <w:rFonts w:ascii="微软雅黑" w:eastAsia="微软雅黑" w:hAnsi="微软雅黑" w:hint="eastAsia"/>
                <w:b/>
                <w:bCs/>
                <w:sz w:val="18"/>
                <w:szCs w:val="18"/>
              </w:rPr>
              <w:t>通常，高速铁路车站在站台处设置的车门号标识与列车实际停车时的车门位置有稍许错位，这是为什么？</w:t>
            </w:r>
          </w:p>
          <w:p w14:paraId="11E0199C" w14:textId="77777777" w:rsidR="00B27798" w:rsidRDefault="003059B0">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【学生】聆听、思考、发言</w:t>
            </w:r>
          </w:p>
          <w:p w14:paraId="5D432CF8" w14:textId="77777777" w:rsidR="00B27798" w:rsidRDefault="003059B0">
            <w:pPr>
              <w:shd w:val="clear" w:color="auto" w:fill="FBE4D5"/>
              <w:spacing w:before="20" w:after="20" w:line="240" w:lineRule="auto"/>
              <w:ind w:firstLineChars="200" w:firstLine="361"/>
              <w:rPr>
                <w:rFonts w:ascii="Times New Roman" w:eastAsia="微软雅黑" w:hAnsi="Times New Roman"/>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【教师】做出总结</w:t>
            </w:r>
          </w:p>
          <w:p w14:paraId="752101E1"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2）行车组织特点</w:t>
            </w:r>
          </w:p>
          <w:p w14:paraId="0E520223"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中国高速铁路运输组织模式中有“不同速度等级的高速铁路列车共线运行”的模式。</w:t>
            </w:r>
          </w:p>
          <w:p w14:paraId="7B28B3AE"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目前，中国高速铁路列车时速在200～350 km，速度差较大，这就要求高速铁路车站在布局及设施配置上能够对候车旅客进行恰当的引导和分流。</w:t>
            </w:r>
          </w:p>
          <w:p w14:paraId="6382188A"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……（详见教材）</w:t>
            </w:r>
          </w:p>
          <w:p w14:paraId="10F44991" w14:textId="77777777" w:rsidR="00B27798" w:rsidRDefault="003059B0">
            <w:pPr>
              <w:spacing w:before="20" w:after="20" w:line="240" w:lineRule="auto"/>
              <w:ind w:firstLineChars="200" w:firstLine="360"/>
              <w:rPr>
                <w:rFonts w:ascii="微软雅黑" w:eastAsia="微软雅黑" w:hAnsi="微软雅黑"/>
                <w:b/>
                <w:sz w:val="18"/>
              </w:rPr>
            </w:pPr>
            <w:r>
              <w:rPr>
                <w:rFonts w:ascii="微软雅黑" w:eastAsia="微软雅黑" w:hAnsi="微软雅黑" w:hint="eastAsia"/>
                <w:b/>
                <w:sz w:val="18"/>
              </w:rPr>
              <w:t>2.1.2  高速铁路车站的类型</w:t>
            </w:r>
          </w:p>
          <w:p w14:paraId="06B6F494"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根据功能不同，高速铁路车站通常可分为越行站、中间站、始发（终到）站和枢纽站四种类型。</w:t>
            </w:r>
          </w:p>
          <w:p w14:paraId="33D18E62" w14:textId="77777777" w:rsidR="00B27798" w:rsidRDefault="003059B0">
            <w:pPr>
              <w:shd w:val="clear" w:color="auto" w:fill="FBE4D5"/>
              <w:spacing w:before="20" w:after="20" w:line="240" w:lineRule="auto"/>
              <w:ind w:firstLineChars="200" w:firstLine="360"/>
              <w:rPr>
                <w:rFonts w:ascii="微软雅黑" w:eastAsia="微软雅黑" w:hAnsi="微软雅黑"/>
                <w:b/>
                <w:sz w:val="18"/>
              </w:rPr>
            </w:pPr>
            <w:r>
              <w:rPr>
                <w:rFonts w:ascii="微软雅黑" w:eastAsia="微软雅黑" w:hAnsi="微软雅黑" w:hint="eastAsia"/>
                <w:b/>
                <w:sz w:val="18"/>
              </w:rPr>
              <w:t>【高铁资料库】高速铁路车站根据客运量的大小又可分为特大型、大型、中型及小型站。通常，直辖市、省会城市所在地的车站为特大型或大型站，省辖市所在地的车站为中型站，县城、县级市的车站为小型站。</w:t>
            </w:r>
          </w:p>
          <w:p w14:paraId="09501D6C"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1．越行站</w:t>
            </w:r>
          </w:p>
          <w:p w14:paraId="61856736"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1）定义</w:t>
            </w:r>
          </w:p>
          <w:p w14:paraId="55D57E8C"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越行站是指专门办理列车越行的车站。越行是指先到的列车在车站停车，等待后一辆同方向的列车通过本站或到达本站停车后再开行。</w:t>
            </w:r>
          </w:p>
          <w:p w14:paraId="7A64AB54"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2）功能</w:t>
            </w:r>
          </w:p>
          <w:p w14:paraId="030DB9FE"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（1）办理待避列车进出到发线、停站待避等作业。</w:t>
            </w:r>
          </w:p>
          <w:p w14:paraId="40A4FE25"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（2）办理正线各种旅客列车的通过作业。</w:t>
            </w:r>
          </w:p>
          <w:p w14:paraId="14B6A61E" w14:textId="1D1270A4" w:rsidR="00B27798" w:rsidRDefault="00A62E72">
            <w:pPr>
              <w:spacing w:before="20" w:after="20" w:line="240" w:lineRule="auto"/>
              <w:ind w:firstLineChars="200" w:firstLine="360"/>
              <w:rPr>
                <w:rFonts w:ascii="微软雅黑" w:eastAsia="微软雅黑" w:hAnsi="微软雅黑"/>
                <w:sz w:val="18"/>
              </w:rPr>
            </w:pPr>
            <w:r w:rsidRPr="00A62E72">
              <w:rPr>
                <w:rFonts w:ascii="微软雅黑" w:eastAsia="微软雅黑" w:hAnsi="微软雅黑" w:hint="eastAsia"/>
                <w:sz w:val="18"/>
              </w:rPr>
              <w:t>越行站主要办理中速列车待避高速列车作业，也可办理高等级高速列车越行低等级高速列车作业，通常不办理客运业务</w:t>
            </w:r>
            <w:r w:rsidR="003059B0">
              <w:rPr>
                <w:rFonts w:ascii="微软雅黑" w:eastAsia="微软雅黑" w:hAnsi="微软雅黑" w:hint="eastAsia"/>
                <w:sz w:val="18"/>
              </w:rPr>
              <w:t>。越行站原则上不设站台。</w:t>
            </w:r>
          </w:p>
          <w:p w14:paraId="3E0F7AC1"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越行站的布置详见教材图2-2。因越行站主要办理高速列车越行低速列车作业，不办理旅客乘降作业，所以通常只需要设置2条待避到发线（图中3、4道），正线（图中Ⅰ、Ⅱ道）则主要办理高速列车通过作业。</w:t>
            </w:r>
          </w:p>
          <w:p w14:paraId="72E51E3E" w14:textId="77777777" w:rsidR="00B27798" w:rsidRDefault="003059B0">
            <w:pPr>
              <w:shd w:val="clear" w:color="auto" w:fill="FBE4D5"/>
              <w:spacing w:before="20" w:after="20" w:line="240" w:lineRule="auto"/>
              <w:ind w:firstLineChars="200" w:firstLine="360"/>
              <w:rPr>
                <w:rFonts w:ascii="微软雅黑" w:eastAsia="微软雅黑" w:hAnsi="微软雅黑"/>
                <w:b/>
                <w:sz w:val="18"/>
              </w:rPr>
            </w:pPr>
            <w:r>
              <w:rPr>
                <w:rFonts w:ascii="微软雅黑" w:eastAsia="微软雅黑" w:hAnsi="微软雅黑" w:hint="eastAsia"/>
                <w:b/>
                <w:sz w:val="18"/>
              </w:rPr>
              <w:lastRenderedPageBreak/>
              <w:t>【高铁资料库】车站线路主要有正线和到发线两种，部分车站会根据情况增设一些辅助线，如安全线、折返线、渡线、联络线、走行线等。</w:t>
            </w:r>
          </w:p>
          <w:p w14:paraId="5AC63273" w14:textId="77777777" w:rsidR="00B27798" w:rsidRDefault="003059B0">
            <w:pPr>
              <w:shd w:val="clear" w:color="auto" w:fill="FBE4D5"/>
              <w:spacing w:before="20" w:after="20" w:line="240" w:lineRule="auto"/>
              <w:ind w:firstLineChars="200" w:firstLine="360"/>
              <w:rPr>
                <w:rFonts w:ascii="微软雅黑" w:eastAsia="微软雅黑" w:hAnsi="微软雅黑"/>
                <w:b/>
                <w:sz w:val="18"/>
              </w:rPr>
            </w:pPr>
            <w:r>
              <w:rPr>
                <w:rFonts w:ascii="微软雅黑" w:eastAsia="微软雅黑" w:hAnsi="微软雅黑" w:hint="eastAsia"/>
                <w:b/>
                <w:sz w:val="18"/>
              </w:rPr>
              <w:t>（1）正线是直股贯通车站并连通区间的线路，主要供列车不停车通过时使用。通常，两条正线分上、下行单方向行车，对于仅有少量或没有列车通过作业的始发、终到站，正线可适当考虑按到发线使用。</w:t>
            </w:r>
          </w:p>
          <w:p w14:paraId="52896424" w14:textId="4A614A4F" w:rsidR="00B27798" w:rsidRDefault="003059B0" w:rsidP="00A62E72">
            <w:pPr>
              <w:shd w:val="clear" w:color="auto" w:fill="FBE4D5"/>
              <w:spacing w:before="20" w:after="20" w:line="240" w:lineRule="auto"/>
              <w:ind w:firstLineChars="200" w:firstLine="360"/>
              <w:rPr>
                <w:rFonts w:ascii="微软雅黑" w:eastAsia="微软雅黑" w:hAnsi="微软雅黑"/>
                <w:b/>
                <w:sz w:val="18"/>
              </w:rPr>
            </w:pPr>
            <w:r>
              <w:rPr>
                <w:rFonts w:ascii="微软雅黑" w:eastAsia="微软雅黑" w:hAnsi="微软雅黑" w:hint="eastAsia"/>
                <w:b/>
                <w:sz w:val="18"/>
              </w:rPr>
              <w:t>（2）到发线是车站内用于办理旅客列车到达和出发作业的线路。到发线与正线平行，与站台相邻。车站到发线数量应在满足运营要求的前提下结合具体情况确定。</w:t>
            </w:r>
          </w:p>
          <w:p w14:paraId="116CA161" w14:textId="7D8524A3" w:rsidR="000B4AB4" w:rsidRDefault="000B4AB4" w:rsidP="00A62E72">
            <w:pPr>
              <w:shd w:val="clear" w:color="auto" w:fill="FBE4D5"/>
              <w:spacing w:before="20" w:after="20" w:line="240" w:lineRule="auto"/>
              <w:ind w:firstLineChars="200" w:firstLine="360"/>
              <w:rPr>
                <w:rFonts w:ascii="微软雅黑" w:eastAsia="微软雅黑" w:hAnsi="微软雅黑"/>
                <w:b/>
                <w:sz w:val="18"/>
              </w:rPr>
            </w:pPr>
            <w:r w:rsidRPr="000B4AB4">
              <w:rPr>
                <w:rFonts w:ascii="微软雅黑" w:eastAsia="微软雅黑" w:hAnsi="微软雅黑" w:hint="eastAsia"/>
                <w:b/>
                <w:sz w:val="18"/>
              </w:rPr>
              <w:t>……（详见教材）</w:t>
            </w:r>
          </w:p>
          <w:p w14:paraId="62A1CA25" w14:textId="77777777" w:rsidR="00B27798" w:rsidRDefault="00B27798">
            <w:pPr>
              <w:spacing w:before="20" w:after="20" w:line="240" w:lineRule="auto"/>
              <w:ind w:firstLineChars="200" w:firstLine="360"/>
              <w:rPr>
                <w:rFonts w:ascii="微软雅黑" w:eastAsia="微软雅黑" w:hAnsi="微软雅黑"/>
                <w:sz w:val="18"/>
              </w:rPr>
            </w:pPr>
          </w:p>
          <w:p w14:paraId="73D4DE48" w14:textId="77777777" w:rsidR="00B27798" w:rsidRDefault="003059B0">
            <w:pPr>
              <w:shd w:val="clear" w:color="auto" w:fill="FBE4D5"/>
              <w:spacing w:before="20" w:after="20" w:line="240" w:lineRule="auto"/>
              <w:ind w:firstLineChars="200" w:firstLine="360"/>
              <w:rPr>
                <w:rFonts w:ascii="微软雅黑" w:eastAsia="微软雅黑" w:hAnsi="微软雅黑"/>
                <w:b/>
                <w:sz w:val="18"/>
              </w:rPr>
            </w:pPr>
            <w:r>
              <w:rPr>
                <w:rFonts w:ascii="微软雅黑" w:eastAsia="微软雅黑" w:hAnsi="微软雅黑" w:hint="eastAsia"/>
                <w:b/>
                <w:sz w:val="18"/>
              </w:rPr>
              <w:t>【提示】进路指列车在车站接入、发出、通过时所经的一段线路。</w:t>
            </w:r>
          </w:p>
          <w:p w14:paraId="48605F20"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2．中间站</w:t>
            </w:r>
          </w:p>
          <w:p w14:paraId="342E28EA"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1）定义</w:t>
            </w:r>
          </w:p>
          <w:p w14:paraId="69E46E20"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中间站是指处于高速铁路线路上，主要办理客运业务，不办理列车始发、终到作业的车站。</w:t>
            </w:r>
          </w:p>
          <w:p w14:paraId="7B61A8A6"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sz w:val="18"/>
              </w:rPr>
              <w:t>2</w:t>
            </w:r>
            <w:r>
              <w:rPr>
                <w:rFonts w:ascii="微软雅黑" w:eastAsia="微软雅黑" w:hAnsi="微软雅黑" w:hint="eastAsia"/>
                <w:sz w:val="18"/>
              </w:rPr>
              <w:t>）功能</w:t>
            </w:r>
          </w:p>
          <w:p w14:paraId="6C8FDF23"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（1）办理正线上各种旅客列车的通过、越行作业。</w:t>
            </w:r>
          </w:p>
          <w:p w14:paraId="66704536"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（2）办理停站旅客列车的客运业务，包括列车进出到发线、售票、旅客乘降等。</w:t>
            </w:r>
          </w:p>
          <w:p w14:paraId="7C1C206D" w14:textId="73D591CF"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（3）部分中间站还办理少量旅客列车的折返作业，包括客运整备作业、动车取送作业等。</w:t>
            </w:r>
          </w:p>
          <w:p w14:paraId="6347B7DF" w14:textId="26C45723" w:rsidR="00112B93" w:rsidRDefault="00112B93">
            <w:pPr>
              <w:spacing w:before="20" w:after="20" w:line="240" w:lineRule="auto"/>
              <w:ind w:firstLineChars="200" w:firstLine="360"/>
              <w:rPr>
                <w:rFonts w:ascii="微软雅黑" w:eastAsia="微软雅黑" w:hAnsi="微软雅黑"/>
                <w:sz w:val="18"/>
              </w:rPr>
            </w:pPr>
            <w:r w:rsidRPr="00112B93">
              <w:rPr>
                <w:rFonts w:ascii="微软雅黑" w:eastAsia="微软雅黑" w:hAnsi="微软雅黑" w:hint="eastAsia"/>
                <w:sz w:val="18"/>
              </w:rPr>
              <w:t>……（详见教材）</w:t>
            </w:r>
          </w:p>
          <w:p w14:paraId="712CBA98"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2）中间站的站型</w:t>
            </w:r>
          </w:p>
          <w:p w14:paraId="5BFF524D" w14:textId="77777777" w:rsidR="00B27798" w:rsidRDefault="003059B0">
            <w:pPr>
              <w:shd w:val="clear" w:color="auto" w:fill="FBE4D5"/>
              <w:spacing w:before="20" w:after="20" w:line="240" w:lineRule="auto"/>
              <w:ind w:firstLineChars="200" w:firstLine="360"/>
              <w:rPr>
                <w:rFonts w:ascii="Times New Roman" w:eastAsia="微软雅黑" w:hAnsi="Times New Roman"/>
                <w:b/>
                <w:bCs/>
                <w:sz w:val="18"/>
                <w:szCs w:val="18"/>
              </w:rPr>
            </w:pPr>
            <w:r>
              <w:rPr>
                <w:rFonts w:ascii="微软雅黑" w:eastAsia="微软雅黑" w:hAnsi="微软雅黑" w:hint="eastAsia"/>
                <w:b/>
                <w:bCs/>
                <w:sz w:val="18"/>
                <w:szCs w:val="18"/>
              </w:rPr>
              <w:t>【课堂互动】</w:t>
            </w:r>
          </w:p>
          <w:p w14:paraId="6D054231" w14:textId="77777777" w:rsidR="00B27798" w:rsidRDefault="003059B0">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教师】将学生分组，让学生以小组的形式观察教材图</w:t>
            </w:r>
            <w:r>
              <w:rPr>
                <w:rFonts w:ascii="微软雅黑" w:eastAsia="微软雅黑" w:hAnsi="微软雅黑"/>
                <w:b/>
                <w:bCs/>
                <w:sz w:val="18"/>
                <w:szCs w:val="18"/>
              </w:rPr>
              <w:t>2-3</w:t>
            </w:r>
            <w:r>
              <w:rPr>
                <w:rFonts w:ascii="微软雅黑" w:eastAsia="微软雅黑" w:hAnsi="微软雅黑" w:hint="eastAsia"/>
                <w:b/>
                <w:bCs/>
                <w:sz w:val="18"/>
                <w:szCs w:val="18"/>
              </w:rPr>
              <w:t>和图</w:t>
            </w:r>
            <w:r>
              <w:rPr>
                <w:rFonts w:ascii="微软雅黑" w:eastAsia="微软雅黑" w:hAnsi="微软雅黑"/>
                <w:b/>
                <w:bCs/>
                <w:sz w:val="18"/>
                <w:szCs w:val="18"/>
              </w:rPr>
              <w:t>2-4</w:t>
            </w:r>
            <w:r>
              <w:rPr>
                <w:rFonts w:ascii="微软雅黑" w:eastAsia="微软雅黑" w:hAnsi="微软雅黑" w:hint="eastAsia"/>
                <w:b/>
                <w:bCs/>
                <w:sz w:val="18"/>
                <w:szCs w:val="18"/>
              </w:rPr>
              <w:t>，讨论：你认为中间站的两种站型有哪些不同之处？</w:t>
            </w:r>
            <w:r>
              <w:rPr>
                <w:rFonts w:ascii="微软雅黑" w:eastAsia="微软雅黑" w:hAnsi="微软雅黑"/>
                <w:b/>
                <w:bCs/>
                <w:sz w:val="18"/>
                <w:szCs w:val="18"/>
              </w:rPr>
              <w:t xml:space="preserve"> </w:t>
            </w:r>
          </w:p>
          <w:p w14:paraId="7DC9330E" w14:textId="77777777" w:rsidR="00B27798" w:rsidRDefault="003059B0">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【学生】观察、思考、讨论、发言</w:t>
            </w:r>
          </w:p>
          <w:p w14:paraId="2AB89799" w14:textId="77777777" w:rsidR="00B27798" w:rsidRDefault="003059B0">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069C97A3"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（1）对应式站型。</w:t>
            </w:r>
          </w:p>
          <w:p w14:paraId="4071ED88"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对应式站型详见教材图2-3。两个站台之间夹有4条线路，Ⅰ、Ⅱ道为正线，3、4道为供列车停留、待避的到发线。</w:t>
            </w:r>
          </w:p>
          <w:p w14:paraId="6DB23F6A" w14:textId="00000941"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此类型的车站站台无须加宽。</w:t>
            </w:r>
          </w:p>
          <w:p w14:paraId="1C6FB1D2" w14:textId="1C088B5E" w:rsidR="00A62E72" w:rsidRDefault="00A62E72">
            <w:pPr>
              <w:spacing w:before="20" w:after="20" w:line="240" w:lineRule="auto"/>
              <w:ind w:firstLineChars="200" w:firstLine="360"/>
              <w:rPr>
                <w:rFonts w:ascii="微软雅黑" w:eastAsia="微软雅黑" w:hAnsi="微软雅黑"/>
                <w:sz w:val="18"/>
              </w:rPr>
            </w:pPr>
            <w:r w:rsidRPr="00A62E72">
              <w:rPr>
                <w:rFonts w:ascii="微软雅黑" w:eastAsia="微软雅黑" w:hAnsi="微软雅黑" w:hint="eastAsia"/>
                <w:sz w:val="18"/>
              </w:rPr>
              <w:t>……（详见教材）</w:t>
            </w:r>
          </w:p>
          <w:p w14:paraId="6A37AA82"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（2）岛式站型。</w:t>
            </w:r>
          </w:p>
          <w:p w14:paraId="749537BB"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岛式站型详见教材图2-4。站台一侧靠正线（Ⅰ、Ⅱ道），另一侧靠到发线（3、4道）。</w:t>
            </w:r>
          </w:p>
          <w:p w14:paraId="1B880077"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此类型的车站须加宽站台并设置防护栅栏。</w:t>
            </w:r>
          </w:p>
          <w:p w14:paraId="4B868EB3" w14:textId="77777777" w:rsidR="00B27798" w:rsidRDefault="003059B0">
            <w:pPr>
              <w:shd w:val="clear" w:color="auto" w:fill="FBE4D5"/>
              <w:spacing w:before="20" w:after="20" w:line="240" w:lineRule="auto"/>
              <w:ind w:firstLineChars="200" w:firstLine="360"/>
              <w:rPr>
                <w:rFonts w:ascii="微软雅黑" w:eastAsia="微软雅黑" w:hAnsi="微软雅黑"/>
                <w:b/>
                <w:sz w:val="18"/>
              </w:rPr>
            </w:pPr>
            <w:r>
              <w:rPr>
                <w:rFonts w:ascii="微软雅黑" w:eastAsia="微软雅黑" w:hAnsi="微软雅黑" w:hint="eastAsia"/>
                <w:b/>
                <w:sz w:val="18"/>
              </w:rPr>
              <w:t>【提示】</w:t>
            </w:r>
            <w:r>
              <w:rPr>
                <w:rFonts w:ascii="微软雅黑" w:eastAsia="微软雅黑" w:hAnsi="微软雅黑"/>
                <w:b/>
                <w:sz w:val="18"/>
              </w:rPr>
              <w:t>中间站一般采用对应式站型</w:t>
            </w:r>
            <w:r>
              <w:rPr>
                <w:rFonts w:ascii="微软雅黑" w:eastAsia="微软雅黑" w:hAnsi="微软雅黑" w:hint="eastAsia"/>
                <w:b/>
                <w:sz w:val="18"/>
              </w:rPr>
              <w:t>，</w:t>
            </w:r>
            <w:r>
              <w:rPr>
                <w:rFonts w:ascii="微软雅黑" w:eastAsia="微软雅黑" w:hAnsi="微软雅黑"/>
                <w:b/>
                <w:sz w:val="18"/>
              </w:rPr>
              <w:t>只有在停站的旅客列车较多时</w:t>
            </w:r>
            <w:r>
              <w:rPr>
                <w:rFonts w:ascii="微软雅黑" w:eastAsia="微软雅黑" w:hAnsi="微软雅黑" w:hint="eastAsia"/>
                <w:b/>
                <w:sz w:val="18"/>
              </w:rPr>
              <w:t>，</w:t>
            </w:r>
            <w:r>
              <w:rPr>
                <w:rFonts w:ascii="微软雅黑" w:eastAsia="微软雅黑" w:hAnsi="微软雅黑"/>
                <w:b/>
                <w:sz w:val="18"/>
              </w:rPr>
              <w:t>为充分利用站台才采用岛式站型</w:t>
            </w:r>
            <w:r>
              <w:rPr>
                <w:rFonts w:ascii="微软雅黑" w:eastAsia="微软雅黑" w:hAnsi="微软雅黑" w:hint="eastAsia"/>
                <w:b/>
                <w:sz w:val="18"/>
              </w:rPr>
              <w:t>。</w:t>
            </w:r>
          </w:p>
          <w:p w14:paraId="041D4F15"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3．始发（终到）站</w:t>
            </w:r>
          </w:p>
          <w:p w14:paraId="736F9B3D"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sz w:val="18"/>
              </w:rPr>
              <w:lastRenderedPageBreak/>
              <w:t>1</w:t>
            </w:r>
            <w:r>
              <w:rPr>
                <w:rFonts w:ascii="微软雅黑" w:eastAsia="微软雅黑" w:hAnsi="微软雅黑" w:hint="eastAsia"/>
                <w:sz w:val="18"/>
              </w:rPr>
              <w:t>）定义</w:t>
            </w:r>
          </w:p>
          <w:p w14:paraId="1BA35F5C"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始发（终到）站是指设于高速铁路起点、终点的车站。</w:t>
            </w:r>
          </w:p>
          <w:p w14:paraId="658E0AFC"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sz w:val="18"/>
              </w:rPr>
              <w:t>2</w:t>
            </w:r>
            <w:r>
              <w:rPr>
                <w:rFonts w:ascii="微软雅黑" w:eastAsia="微软雅黑" w:hAnsi="微软雅黑" w:hint="eastAsia"/>
                <w:sz w:val="18"/>
              </w:rPr>
              <w:t>）功能</w:t>
            </w:r>
          </w:p>
          <w:p w14:paraId="15485917"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（1）办理旅客列车的接发作业、客运业务及旅客中转换乘作业。</w:t>
            </w:r>
          </w:p>
          <w:p w14:paraId="138E7E48"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（2）办理旅客列车的折返、动车组取送作业。</w:t>
            </w:r>
          </w:p>
          <w:p w14:paraId="5C8F491A"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（3）动车组合并作业或少量的动车组分解作业。</w:t>
            </w:r>
          </w:p>
          <w:p w14:paraId="7FF44614"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（4）设有动车段（所）的始发（终到）站，还办理动车组的客运整备作业和列车的检修作业。</w:t>
            </w:r>
          </w:p>
          <w:p w14:paraId="59317316"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（5）在天窗时间办理列车进出正线的检测、维修等作业。</w:t>
            </w:r>
          </w:p>
          <w:p w14:paraId="5918FCB7" w14:textId="726BCB42" w:rsidR="00B27798" w:rsidRDefault="00FF6E54">
            <w:pPr>
              <w:spacing w:before="20" w:after="20" w:line="240" w:lineRule="auto"/>
              <w:ind w:firstLineChars="200" w:firstLine="360"/>
              <w:rPr>
                <w:rFonts w:ascii="微软雅黑" w:eastAsia="微软雅黑" w:hAnsi="微软雅黑"/>
                <w:sz w:val="18"/>
              </w:rPr>
            </w:pPr>
            <w:r>
              <w:rPr>
                <w:rFonts w:ascii="微软雅黑" w:eastAsia="微软雅黑" w:hAnsi="微软雅黑"/>
                <w:sz w:val="18"/>
              </w:rPr>
              <w:t>2</w:t>
            </w:r>
            <w:r w:rsidR="003059B0">
              <w:rPr>
                <w:rFonts w:ascii="微软雅黑" w:eastAsia="微软雅黑" w:hAnsi="微软雅黑" w:hint="eastAsia"/>
                <w:sz w:val="18"/>
              </w:rPr>
              <w:t>）始发（终到）站的站型</w:t>
            </w:r>
          </w:p>
          <w:p w14:paraId="2EA3DDA3" w14:textId="77777777" w:rsidR="00B27798" w:rsidRDefault="003059B0">
            <w:pPr>
              <w:shd w:val="clear" w:color="auto" w:fill="FBE4D5"/>
              <w:spacing w:before="20" w:after="20" w:line="240" w:lineRule="auto"/>
              <w:ind w:firstLineChars="200" w:firstLine="360"/>
              <w:rPr>
                <w:rFonts w:ascii="Times New Roman" w:eastAsia="微软雅黑" w:hAnsi="Times New Roman"/>
                <w:b/>
                <w:bCs/>
                <w:sz w:val="18"/>
                <w:szCs w:val="18"/>
              </w:rPr>
            </w:pPr>
            <w:r>
              <w:rPr>
                <w:rFonts w:ascii="微软雅黑" w:eastAsia="微软雅黑" w:hAnsi="微软雅黑" w:hint="eastAsia"/>
                <w:b/>
                <w:bCs/>
                <w:sz w:val="18"/>
                <w:szCs w:val="18"/>
              </w:rPr>
              <w:t>【课堂互动】</w:t>
            </w:r>
          </w:p>
          <w:p w14:paraId="5F7A71EE" w14:textId="77777777" w:rsidR="00B27798" w:rsidRDefault="003059B0">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教师】将学生分组，让学生以小组的形式观察教材图</w:t>
            </w:r>
            <w:r>
              <w:rPr>
                <w:rFonts w:ascii="微软雅黑" w:eastAsia="微软雅黑" w:hAnsi="微软雅黑"/>
                <w:b/>
                <w:bCs/>
                <w:sz w:val="18"/>
                <w:szCs w:val="18"/>
              </w:rPr>
              <w:t>2-5</w:t>
            </w:r>
            <w:r>
              <w:rPr>
                <w:rFonts w:ascii="微软雅黑" w:eastAsia="微软雅黑" w:hAnsi="微软雅黑" w:hint="eastAsia"/>
                <w:b/>
                <w:bCs/>
                <w:sz w:val="18"/>
                <w:szCs w:val="18"/>
              </w:rPr>
              <w:t>和图</w:t>
            </w:r>
            <w:r>
              <w:rPr>
                <w:rFonts w:ascii="微软雅黑" w:eastAsia="微软雅黑" w:hAnsi="微软雅黑"/>
                <w:b/>
                <w:bCs/>
                <w:sz w:val="18"/>
                <w:szCs w:val="18"/>
              </w:rPr>
              <w:t>2-6</w:t>
            </w:r>
            <w:r>
              <w:rPr>
                <w:rFonts w:ascii="微软雅黑" w:eastAsia="微软雅黑" w:hAnsi="微软雅黑" w:hint="eastAsia"/>
                <w:b/>
                <w:bCs/>
                <w:sz w:val="18"/>
                <w:szCs w:val="18"/>
              </w:rPr>
              <w:t>，讨论：你认为始发（终到）站的站型的两种站型有哪些不同之处？</w:t>
            </w:r>
            <w:r>
              <w:rPr>
                <w:rFonts w:ascii="微软雅黑" w:eastAsia="微软雅黑" w:hAnsi="微软雅黑"/>
                <w:b/>
                <w:bCs/>
                <w:sz w:val="18"/>
                <w:szCs w:val="18"/>
              </w:rPr>
              <w:t xml:space="preserve"> </w:t>
            </w:r>
          </w:p>
          <w:p w14:paraId="7771AEBE" w14:textId="77777777" w:rsidR="00B27798" w:rsidRDefault="003059B0">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【学生】观察、思考、讨论、发言</w:t>
            </w:r>
          </w:p>
          <w:p w14:paraId="5F49B5D1" w14:textId="77777777" w:rsidR="00B27798" w:rsidRDefault="003059B0">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29D10A70"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（1）通过式站型。</w:t>
            </w:r>
          </w:p>
          <w:p w14:paraId="538A39A9"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通过式站型详见教材图2-5。此站型有两个咽喉区。</w:t>
            </w:r>
          </w:p>
          <w:p w14:paraId="78D2F377"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优点：① 可分别办理接发车作业，减少旅客列车到发与车底取送、机车出入段之间的交叉干扰；</w:t>
            </w:r>
          </w:p>
          <w:p w14:paraId="4FD30BB9"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② 通过能力大，不必变更列车（折角列车除外）运行方向，机动灵活，互换性大，运营条件较好；</w:t>
            </w:r>
          </w:p>
          <w:p w14:paraId="6E759CD5"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③ 便于设计跨线式高架候车室；</w:t>
            </w:r>
          </w:p>
          <w:p w14:paraId="310E9569"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④ 便于组织旅客进出站。缺点是与城市干道交叉干扰较大，且站坪比尽端式站型长。</w:t>
            </w:r>
          </w:p>
          <w:p w14:paraId="1786A4B4" w14:textId="77777777" w:rsidR="00B27798" w:rsidRDefault="003059B0">
            <w:pPr>
              <w:shd w:val="clear" w:color="auto" w:fill="FBE4D5"/>
              <w:spacing w:before="20" w:after="20" w:line="240" w:lineRule="auto"/>
              <w:ind w:firstLineChars="200" w:firstLine="360"/>
              <w:rPr>
                <w:rFonts w:ascii="微软雅黑" w:eastAsia="微软雅黑" w:hAnsi="微软雅黑"/>
                <w:b/>
                <w:sz w:val="18"/>
              </w:rPr>
            </w:pPr>
            <w:r>
              <w:rPr>
                <w:rFonts w:ascii="微软雅黑" w:eastAsia="微软雅黑" w:hAnsi="微软雅黑" w:hint="eastAsia"/>
                <w:b/>
                <w:sz w:val="18"/>
              </w:rPr>
              <w:t>【提示】咽喉区是指车站（或车场）两端道岔汇聚的地方，是各种作业（列车到发、机车走行、调车和车辆取送作业等）的必经之地。</w:t>
            </w:r>
          </w:p>
          <w:p w14:paraId="236952C7" w14:textId="77777777" w:rsidR="00B27798" w:rsidRDefault="003059B0">
            <w:pPr>
              <w:shd w:val="clear" w:color="auto" w:fill="FBE4D5"/>
              <w:spacing w:before="20" w:after="20" w:line="240" w:lineRule="auto"/>
              <w:ind w:firstLineChars="200" w:firstLine="360"/>
              <w:rPr>
                <w:rFonts w:ascii="微软雅黑" w:eastAsia="微软雅黑" w:hAnsi="微软雅黑"/>
                <w:b/>
                <w:sz w:val="18"/>
              </w:rPr>
            </w:pPr>
            <w:r>
              <w:rPr>
                <w:rFonts w:ascii="微软雅黑" w:eastAsia="微软雅黑" w:hAnsi="微软雅黑" w:hint="eastAsia"/>
                <w:b/>
                <w:sz w:val="18"/>
              </w:rPr>
              <w:t>车底是指车辆数、车辆编组结构和车辆编挂顺序固定，在列车运行区段两端站不进行改编作业的列车。</w:t>
            </w:r>
          </w:p>
          <w:p w14:paraId="1A99576A" w14:textId="77777777" w:rsidR="00B27798" w:rsidRDefault="003059B0">
            <w:pPr>
              <w:shd w:val="clear" w:color="auto" w:fill="FBE4D5"/>
              <w:spacing w:before="20" w:after="20" w:line="240" w:lineRule="auto"/>
              <w:ind w:firstLineChars="200" w:firstLine="360"/>
              <w:rPr>
                <w:rFonts w:ascii="微软雅黑" w:eastAsia="微软雅黑" w:hAnsi="微软雅黑"/>
                <w:b/>
                <w:sz w:val="18"/>
              </w:rPr>
            </w:pPr>
            <w:r>
              <w:rPr>
                <w:rFonts w:ascii="微软雅黑" w:eastAsia="微软雅黑" w:hAnsi="微软雅黑" w:hint="eastAsia"/>
                <w:b/>
                <w:sz w:val="18"/>
              </w:rPr>
              <w:t>站坪是指在铁路正线的平、纵断面上设置车站辅助线的地段。</w:t>
            </w:r>
          </w:p>
          <w:p w14:paraId="07BB3D0D"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（2）尽端式站型。</w:t>
            </w:r>
          </w:p>
          <w:p w14:paraId="3521D066"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尽端式站型详见教材图2-6。尽端式站型只有一个咽喉区。</w:t>
            </w:r>
          </w:p>
          <w:p w14:paraId="6D44A721"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优点：① 对市郊道路干扰小，可以深入市区，方便旅客乘车；</w:t>
            </w:r>
          </w:p>
          <w:p w14:paraId="7DCC812A"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② 站坪短、占地少。</w:t>
            </w:r>
          </w:p>
          <w:p w14:paraId="298422EB"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缺点：通行能力小、列车通过需要变更方向、进站时间长且慢、旅客进出站需要通过分配站台等。</w:t>
            </w:r>
          </w:p>
          <w:p w14:paraId="4D3C522F" w14:textId="77777777" w:rsidR="00B27798" w:rsidRDefault="003059B0">
            <w:pPr>
              <w:shd w:val="clear" w:color="auto" w:fill="FBE4D5"/>
              <w:spacing w:before="20" w:after="20" w:line="240" w:lineRule="auto"/>
              <w:ind w:firstLineChars="200" w:firstLine="360"/>
              <w:rPr>
                <w:rFonts w:ascii="微软雅黑" w:eastAsia="微软雅黑" w:hAnsi="微软雅黑"/>
                <w:b/>
                <w:sz w:val="18"/>
              </w:rPr>
            </w:pPr>
            <w:r>
              <w:rPr>
                <w:rFonts w:ascii="微软雅黑" w:eastAsia="微软雅黑" w:hAnsi="微软雅黑" w:hint="eastAsia"/>
                <w:b/>
                <w:sz w:val="18"/>
              </w:rPr>
              <w:t>【高铁资料库】在建设始发（终到）站时，需要考虑客流情况、列车接发作业情况、列车的检修便利情况和运营指挥情况等。此外，还要考虑设置动车段和综合维修基地等配套单位和部门。</w:t>
            </w:r>
          </w:p>
          <w:p w14:paraId="1E29B37C"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4．枢纽站</w:t>
            </w:r>
          </w:p>
          <w:p w14:paraId="40D770CB"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1）定义</w:t>
            </w:r>
          </w:p>
          <w:p w14:paraId="240EDFEF"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lastRenderedPageBreak/>
              <w:t>枢纽站是指铁路干、支线的交汇点或终端车站。它通常建在直辖市、省会城市等，通常不办理动车组的日检等技术作业。</w:t>
            </w:r>
          </w:p>
          <w:p w14:paraId="69B19289" w14:textId="77777777" w:rsidR="00B27798" w:rsidRDefault="003059B0">
            <w:pPr>
              <w:shd w:val="clear" w:color="auto" w:fill="FBE4D5"/>
              <w:spacing w:before="20" w:after="20" w:line="240" w:lineRule="auto"/>
              <w:ind w:firstLineChars="200" w:firstLine="360"/>
              <w:rPr>
                <w:rFonts w:ascii="Times New Roman" w:eastAsia="微软雅黑" w:hAnsi="Times New Roman"/>
                <w:b/>
                <w:bCs/>
                <w:sz w:val="18"/>
                <w:szCs w:val="18"/>
              </w:rPr>
            </w:pPr>
            <w:r>
              <w:rPr>
                <w:rFonts w:ascii="微软雅黑" w:eastAsia="微软雅黑" w:hAnsi="微软雅黑" w:hint="eastAsia"/>
                <w:b/>
                <w:bCs/>
                <w:sz w:val="18"/>
                <w:szCs w:val="18"/>
              </w:rPr>
              <w:t>【课堂互动】</w:t>
            </w:r>
          </w:p>
          <w:p w14:paraId="5C4F933F" w14:textId="77777777" w:rsidR="00B27798" w:rsidRDefault="003059B0">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教师】让学生通过文旌课堂APP观看微课——综合性大型交通枢纽的设计建造（详见教材），思考：综合性大型交通枢纽的设计建造具有怎样的要求和特点？</w:t>
            </w:r>
          </w:p>
          <w:p w14:paraId="73D0ACED" w14:textId="77777777" w:rsidR="00B27798" w:rsidRDefault="003059B0">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【学生】观看、聆听、思考、发言</w:t>
            </w:r>
          </w:p>
          <w:p w14:paraId="27870685" w14:textId="77777777" w:rsidR="00B27798" w:rsidRDefault="003059B0">
            <w:pPr>
              <w:shd w:val="clear" w:color="auto" w:fill="FBE4D5"/>
              <w:spacing w:before="20" w:after="20" w:line="240" w:lineRule="auto"/>
              <w:ind w:firstLineChars="200" w:firstLine="361"/>
              <w:rPr>
                <w:rFonts w:ascii="Times New Roman" w:eastAsia="微软雅黑" w:hAnsi="Times New Roman"/>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【教师】做出总结</w:t>
            </w:r>
          </w:p>
          <w:p w14:paraId="0211F110" w14:textId="77777777" w:rsidR="00B27798" w:rsidRDefault="003059B0">
            <w:pPr>
              <w:numPr>
                <w:ilvl w:val="0"/>
                <w:numId w:val="9"/>
              </w:num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功能</w:t>
            </w:r>
          </w:p>
          <w:p w14:paraId="0559B700"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（1）办理大量列车始发、终到作业。</w:t>
            </w:r>
          </w:p>
          <w:p w14:paraId="5DCE39B7"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（2）办理少量高、中速列车通过作业。</w:t>
            </w:r>
          </w:p>
          <w:p w14:paraId="4B891396"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（3）办理大量停站高、中速列车到发作业。</w:t>
            </w:r>
          </w:p>
          <w:p w14:paraId="64C1448C"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（4）办理少量的动车组合并或分解作业。</w:t>
            </w:r>
          </w:p>
          <w:p w14:paraId="656F8DA4" w14:textId="77777777" w:rsidR="00B27798" w:rsidRDefault="003059B0">
            <w:pPr>
              <w:shd w:val="clear" w:color="auto" w:fill="FBE4D5"/>
              <w:spacing w:before="20" w:after="20" w:line="240" w:lineRule="auto"/>
              <w:ind w:firstLineChars="200" w:firstLine="360"/>
              <w:rPr>
                <w:rFonts w:ascii="微软雅黑" w:eastAsia="微软雅黑" w:hAnsi="微软雅黑"/>
                <w:b/>
                <w:sz w:val="18"/>
              </w:rPr>
            </w:pPr>
            <w:r>
              <w:rPr>
                <w:rFonts w:ascii="微软雅黑" w:eastAsia="微软雅黑" w:hAnsi="微软雅黑" w:hint="eastAsia"/>
                <w:b/>
                <w:sz w:val="18"/>
              </w:rPr>
              <w:t>【高铁资料库】国外高速铁路车站简介</w:t>
            </w:r>
          </w:p>
          <w:p w14:paraId="0399C42B" w14:textId="77777777" w:rsidR="00B27798" w:rsidRDefault="003059B0">
            <w:pPr>
              <w:shd w:val="clear" w:color="auto" w:fill="FBE4D5"/>
              <w:spacing w:before="20" w:after="20" w:line="240" w:lineRule="auto"/>
              <w:ind w:firstLineChars="200" w:firstLine="360"/>
              <w:rPr>
                <w:rFonts w:ascii="微软雅黑" w:eastAsia="微软雅黑" w:hAnsi="微软雅黑"/>
                <w:b/>
                <w:sz w:val="18"/>
              </w:rPr>
            </w:pPr>
            <w:r>
              <w:rPr>
                <w:rFonts w:ascii="微软雅黑" w:eastAsia="微软雅黑" w:hAnsi="微软雅黑" w:hint="eastAsia"/>
                <w:b/>
                <w:sz w:val="18"/>
              </w:rPr>
              <w:t>德国、日本和法国的高速铁路建设起步较早，建设方面也发展得较为完善，下面对三国的高速铁路车站做简单介绍。</w:t>
            </w:r>
          </w:p>
          <w:p w14:paraId="3D075533" w14:textId="77777777" w:rsidR="00B27798" w:rsidRDefault="003059B0">
            <w:pPr>
              <w:shd w:val="clear" w:color="auto" w:fill="FBE4D5"/>
              <w:spacing w:before="20" w:after="20" w:line="240" w:lineRule="auto"/>
              <w:ind w:firstLineChars="200" w:firstLine="360"/>
              <w:rPr>
                <w:rFonts w:ascii="微软雅黑" w:eastAsia="微软雅黑" w:hAnsi="微软雅黑"/>
                <w:b/>
                <w:sz w:val="18"/>
              </w:rPr>
            </w:pPr>
            <w:r>
              <w:rPr>
                <w:rFonts w:ascii="微软雅黑" w:eastAsia="微软雅黑" w:hAnsi="微软雅黑" w:hint="eastAsia"/>
                <w:b/>
                <w:sz w:val="18"/>
              </w:rPr>
              <w:t>（1）日本和法国的高速铁路中间站以对应式站型为主，部分采用岛式站型。德国的高速铁路中间站则主要为岛式站型。</w:t>
            </w:r>
          </w:p>
          <w:p w14:paraId="5D5C6C7A" w14:textId="6C9D112F" w:rsidR="00B27798" w:rsidRDefault="003059B0">
            <w:pPr>
              <w:shd w:val="clear" w:color="auto" w:fill="FBE4D5"/>
              <w:spacing w:before="20" w:after="20" w:line="240" w:lineRule="auto"/>
              <w:ind w:firstLineChars="200" w:firstLine="360"/>
              <w:rPr>
                <w:rFonts w:ascii="微软雅黑" w:eastAsia="微软雅黑" w:hAnsi="微软雅黑"/>
                <w:b/>
                <w:sz w:val="18"/>
              </w:rPr>
            </w:pPr>
            <w:r>
              <w:rPr>
                <w:rFonts w:ascii="微软雅黑" w:eastAsia="微软雅黑" w:hAnsi="微软雅黑" w:hint="eastAsia"/>
                <w:b/>
                <w:sz w:val="18"/>
              </w:rPr>
              <w:t>（2）德国、日本和法国的始发（终到）站也分为通过式和尽端式两种站型。例如，日本山阳新干线的始发（终到）站采用的就是通过式站型，而东海道新干线、东北新干线的始发（终到）站采用的则是尽端式站型。</w:t>
            </w:r>
          </w:p>
          <w:p w14:paraId="60A9264B" w14:textId="25BD5D81" w:rsidR="006E6D64" w:rsidRDefault="006E6D64">
            <w:pPr>
              <w:shd w:val="clear" w:color="auto" w:fill="FBE4D5"/>
              <w:spacing w:before="20" w:after="20" w:line="240" w:lineRule="auto"/>
              <w:ind w:firstLineChars="200" w:firstLine="360"/>
              <w:rPr>
                <w:rFonts w:ascii="微软雅黑" w:eastAsia="微软雅黑" w:hAnsi="微软雅黑"/>
                <w:b/>
                <w:sz w:val="18"/>
              </w:rPr>
            </w:pPr>
            <w:r w:rsidRPr="006E6D64">
              <w:rPr>
                <w:rFonts w:ascii="微软雅黑" w:eastAsia="微软雅黑" w:hAnsi="微软雅黑" w:hint="eastAsia"/>
                <w:b/>
                <w:sz w:val="18"/>
              </w:rPr>
              <w:t>……（详见教材）</w:t>
            </w:r>
          </w:p>
          <w:p w14:paraId="4FB503A8" w14:textId="77777777" w:rsidR="00B27798" w:rsidRDefault="003059B0">
            <w:pPr>
              <w:spacing w:before="20" w:after="20" w:line="240" w:lineRule="auto"/>
              <w:ind w:firstLineChars="200" w:firstLine="360"/>
              <w:rPr>
                <w:rFonts w:ascii="微软雅黑" w:eastAsia="微软雅黑" w:hAnsi="微软雅黑"/>
                <w:b/>
                <w:sz w:val="18"/>
              </w:rPr>
            </w:pPr>
            <w:r>
              <w:rPr>
                <w:rFonts w:ascii="微软雅黑" w:eastAsia="微软雅黑" w:hAnsi="微软雅黑" w:hint="eastAsia"/>
                <w:b/>
                <w:sz w:val="18"/>
              </w:rPr>
              <w:t>2.1.3  高速铁路车站的设施</w:t>
            </w:r>
          </w:p>
          <w:p w14:paraId="6E5A1387" w14:textId="1BFA7F29"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1．站前广场</w:t>
            </w:r>
          </w:p>
          <w:p w14:paraId="73ED05B5" w14:textId="6954D6F4" w:rsidR="008A07CE" w:rsidRDefault="008A07CE">
            <w:pPr>
              <w:spacing w:before="20" w:after="20" w:line="240" w:lineRule="auto"/>
              <w:ind w:firstLineChars="200" w:firstLine="360"/>
              <w:rPr>
                <w:rFonts w:ascii="微软雅黑" w:eastAsia="微软雅黑" w:hAnsi="微软雅黑"/>
                <w:sz w:val="18"/>
              </w:rPr>
            </w:pPr>
            <w:r w:rsidRPr="008A07CE">
              <w:rPr>
                <w:rFonts w:ascii="微软雅黑" w:eastAsia="微软雅黑" w:hAnsi="微软雅黑" w:hint="eastAsia"/>
                <w:sz w:val="18"/>
              </w:rPr>
              <w:t>站前广场是进行旅客集散的场所。列车到发时，会有大量旅客集结或疏散，所以车站需要站前广场这种较大的场地。</w:t>
            </w:r>
          </w:p>
          <w:p w14:paraId="76C72FAB" w14:textId="1DB5F136" w:rsidR="008A07CE" w:rsidRDefault="008A07CE">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……（详见教材）</w:t>
            </w:r>
          </w:p>
          <w:p w14:paraId="10AC1789"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2．站房</w:t>
            </w:r>
          </w:p>
          <w:p w14:paraId="350F8F0E" w14:textId="77777777" w:rsidR="00B27798" w:rsidRDefault="003059B0">
            <w:pPr>
              <w:shd w:val="clear" w:color="auto" w:fill="FBE4D5"/>
              <w:spacing w:before="20" w:after="20" w:line="240" w:lineRule="auto"/>
              <w:ind w:firstLineChars="200" w:firstLine="360"/>
              <w:rPr>
                <w:rFonts w:ascii="Times New Roman" w:eastAsia="微软雅黑" w:hAnsi="Times New Roman"/>
                <w:b/>
                <w:bCs/>
                <w:sz w:val="18"/>
                <w:szCs w:val="18"/>
              </w:rPr>
            </w:pPr>
            <w:r>
              <w:rPr>
                <w:rFonts w:ascii="微软雅黑" w:eastAsia="微软雅黑" w:hAnsi="微软雅黑" w:hint="eastAsia"/>
                <w:b/>
                <w:bCs/>
                <w:sz w:val="18"/>
                <w:szCs w:val="18"/>
              </w:rPr>
              <w:t>【课堂互动】</w:t>
            </w:r>
          </w:p>
          <w:p w14:paraId="30EFCCFA" w14:textId="77777777" w:rsidR="00B27798" w:rsidRDefault="003059B0">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教师】让学生通过文旌课堂APP观看微课——中国站房规模最大的高速铁路车站（详见教材），思考：什么是站房？</w:t>
            </w:r>
          </w:p>
          <w:p w14:paraId="7A9751D5" w14:textId="77777777" w:rsidR="00B27798" w:rsidRDefault="003059B0">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【学生】观看、聆听、思考、发言</w:t>
            </w:r>
          </w:p>
          <w:p w14:paraId="1A2B4F5E" w14:textId="77777777" w:rsidR="00B27798" w:rsidRDefault="003059B0">
            <w:pPr>
              <w:shd w:val="clear" w:color="auto" w:fill="FBE4D5"/>
              <w:spacing w:before="20" w:after="20" w:line="240" w:lineRule="auto"/>
              <w:ind w:firstLineChars="200" w:firstLine="361"/>
              <w:rPr>
                <w:rFonts w:ascii="Times New Roman" w:eastAsia="微软雅黑" w:hAnsi="Times New Roman"/>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【教师】做出总结</w:t>
            </w:r>
          </w:p>
          <w:p w14:paraId="0A908DB6"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1）定义</w:t>
            </w:r>
          </w:p>
          <w:p w14:paraId="66993A4F"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站房是旅客购票、候车、乘车的场所。</w:t>
            </w:r>
          </w:p>
          <w:p w14:paraId="1F5ED593"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sz w:val="18"/>
              </w:rPr>
              <w:t>2</w:t>
            </w:r>
            <w:r>
              <w:rPr>
                <w:rFonts w:ascii="微软雅黑" w:eastAsia="微软雅黑" w:hAnsi="微软雅黑" w:hint="eastAsia"/>
                <w:sz w:val="18"/>
              </w:rPr>
              <w:t>）结构</w:t>
            </w:r>
          </w:p>
          <w:p w14:paraId="143418F5"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高速铁路车站的站房可设计为多层立体式结构，一般可分为三层：一层为进站、购票场所；二层为进站厅直接与候车室相接的部分；三层是为出站及换乘提供的地下空间，旅客可换乘地铁、公交等交通工具。</w:t>
            </w:r>
          </w:p>
          <w:p w14:paraId="2DAE3D75"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3）设计要求</w:t>
            </w:r>
          </w:p>
          <w:p w14:paraId="10786BCD" w14:textId="77777777" w:rsidR="00B27798" w:rsidRDefault="003059B0">
            <w:pPr>
              <w:shd w:val="clear" w:color="auto" w:fill="FBE4D5"/>
              <w:spacing w:before="20" w:after="20" w:line="240" w:lineRule="auto"/>
              <w:ind w:firstLineChars="200" w:firstLine="360"/>
              <w:rPr>
                <w:rFonts w:ascii="Times New Roman" w:eastAsia="微软雅黑" w:hAnsi="Times New Roman"/>
                <w:b/>
                <w:bCs/>
                <w:sz w:val="18"/>
                <w:szCs w:val="18"/>
              </w:rPr>
            </w:pPr>
            <w:r>
              <w:rPr>
                <w:rFonts w:ascii="微软雅黑" w:eastAsia="微软雅黑" w:hAnsi="微软雅黑" w:hint="eastAsia"/>
                <w:b/>
                <w:bCs/>
                <w:sz w:val="18"/>
                <w:szCs w:val="18"/>
              </w:rPr>
              <w:lastRenderedPageBreak/>
              <w:t>【课堂互动】</w:t>
            </w:r>
          </w:p>
          <w:p w14:paraId="76CC5715" w14:textId="77777777" w:rsidR="00B27798" w:rsidRDefault="003059B0">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教师】让学生通过文旌课堂APP观看微课——商丘高铁站站房方案设计（详见教材），思考：通过商丘高铁站站房方案设计试着总结一下站房的设计要求？</w:t>
            </w:r>
          </w:p>
          <w:p w14:paraId="1835C900" w14:textId="77777777" w:rsidR="00B27798" w:rsidRDefault="003059B0">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 xml:space="preserve">【学生】观看、聆听、思考、发言 </w:t>
            </w:r>
          </w:p>
          <w:p w14:paraId="626CCEF4" w14:textId="77777777" w:rsidR="00B27798" w:rsidRDefault="003059B0">
            <w:pPr>
              <w:shd w:val="clear" w:color="auto" w:fill="FBE4D5"/>
              <w:spacing w:before="20" w:after="20" w:line="240" w:lineRule="auto"/>
              <w:ind w:firstLineChars="200" w:firstLine="361"/>
              <w:rPr>
                <w:rFonts w:ascii="Times New Roman" w:eastAsia="微软雅黑" w:hAnsi="Times New Roman"/>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【教师】做出总结</w:t>
            </w:r>
          </w:p>
          <w:p w14:paraId="034C4B33"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（1）站房位置应与城市总体规划和当地交通网密切配合。</w:t>
            </w:r>
          </w:p>
          <w:p w14:paraId="20ED8DDD"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（2）站房建筑应能方便旅客办理各种手续和业务，同时方便车站工作人员组织旅客乘降。</w:t>
            </w:r>
          </w:p>
          <w:p w14:paraId="546822D0"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（3）站房大小和布置应能满足客流量的需要，同时尽可能使到达客流与出发客流、短途客流与长途客流分开。</w:t>
            </w:r>
          </w:p>
          <w:p w14:paraId="3A0C7A00"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（4）站房的总体设计应保证适用、经济、美观，应能适应当地的地理环境，同时具备良好的通风和采光条件。</w:t>
            </w:r>
          </w:p>
          <w:p w14:paraId="0BB1362F"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3．站场</w:t>
            </w:r>
          </w:p>
          <w:p w14:paraId="287856EF"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1）站台</w:t>
            </w:r>
          </w:p>
          <w:p w14:paraId="2BABC898"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站台是指为方便旅客上下列车而设置的一段与列车车门踏步平行的平台。</w:t>
            </w:r>
          </w:p>
          <w:p w14:paraId="783B4AC7"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设计规定：</w:t>
            </w:r>
          </w:p>
          <w:p w14:paraId="15B0B326"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（1）站台宜设在车场居中的直线地段，困难条件下可伸入曲线地段。</w:t>
            </w:r>
          </w:p>
          <w:p w14:paraId="36D58036"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（2）站台不宜邻靠正线设置。站台位于到发线一侧时，应在距离站台边缘1.0 m处设置站台安全标线。</w:t>
            </w:r>
          </w:p>
          <w:p w14:paraId="37A4756E" w14:textId="77777777" w:rsidR="00B27798" w:rsidRDefault="003059B0">
            <w:pPr>
              <w:shd w:val="clear" w:color="auto" w:fill="FBE4D5"/>
              <w:spacing w:before="20" w:after="20" w:line="240" w:lineRule="auto"/>
              <w:ind w:firstLineChars="200" w:firstLine="360"/>
              <w:rPr>
                <w:rFonts w:ascii="微软雅黑" w:eastAsia="微软雅黑" w:hAnsi="微软雅黑"/>
                <w:b/>
                <w:sz w:val="18"/>
              </w:rPr>
            </w:pPr>
            <w:r>
              <w:rPr>
                <w:rFonts w:ascii="微软雅黑" w:eastAsia="微软雅黑" w:hAnsi="微软雅黑" w:hint="eastAsia"/>
                <w:b/>
                <w:sz w:val="18"/>
              </w:rPr>
              <w:t>【高铁资料库】若站台邻靠正线设置，需要按以下要求进行建设。</w:t>
            </w:r>
          </w:p>
          <w:p w14:paraId="3B39C052" w14:textId="77777777" w:rsidR="00B27798" w:rsidRDefault="003059B0">
            <w:pPr>
              <w:shd w:val="clear" w:color="auto" w:fill="FBE4D5"/>
              <w:spacing w:before="20" w:after="20" w:line="240" w:lineRule="auto"/>
              <w:ind w:firstLineChars="200" w:firstLine="360"/>
              <w:rPr>
                <w:rFonts w:ascii="微软雅黑" w:eastAsia="微软雅黑" w:hAnsi="微软雅黑"/>
                <w:b/>
                <w:sz w:val="18"/>
              </w:rPr>
            </w:pPr>
            <w:r>
              <w:rPr>
                <w:rFonts w:ascii="微软雅黑" w:eastAsia="微软雅黑" w:hAnsi="微软雅黑" w:hint="eastAsia"/>
                <w:b/>
                <w:sz w:val="18"/>
              </w:rPr>
              <w:t>① 当列车通过速度大于80 km/h时，应在距离站台边缘1.5 m处设置站台安全标线，必要时在距离站台边缘1.2 m处设置安全防护设施；当列车通过速度不大于80 km/h时，应在距离站台边缘1.0 m处设置站台安全标线。</w:t>
            </w:r>
          </w:p>
          <w:p w14:paraId="3193EEF2" w14:textId="77777777" w:rsidR="00B27798" w:rsidRDefault="003059B0">
            <w:pPr>
              <w:shd w:val="clear" w:color="auto" w:fill="FBE4D5"/>
              <w:spacing w:before="20" w:after="20" w:line="240" w:lineRule="auto"/>
              <w:ind w:firstLineChars="200" w:firstLine="360"/>
              <w:rPr>
                <w:rFonts w:ascii="微软雅黑" w:eastAsia="微软雅黑" w:hAnsi="微软雅黑"/>
                <w:b/>
                <w:sz w:val="18"/>
              </w:rPr>
            </w:pPr>
            <w:r>
              <w:rPr>
                <w:rFonts w:ascii="微软雅黑" w:eastAsia="微软雅黑" w:hAnsi="微软雅黑" w:hint="eastAsia"/>
                <w:b/>
                <w:sz w:val="18"/>
              </w:rPr>
              <w:t>② 列车的通过速度不得大于250 km/h。</w:t>
            </w:r>
          </w:p>
          <w:p w14:paraId="134275A3"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（3）站台长度应按450 m设置；站台高度应高出轨面1.25 m；站台宽度应根据车站性质、站台类型、客流密度、安全退避距离、站台出入口宽度等因素确定。</w:t>
            </w:r>
          </w:p>
          <w:p w14:paraId="77A798C5"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（4）站台位于曲线地段时，站台端部最小宽度不宜小于5.0 m。</w:t>
            </w:r>
          </w:p>
          <w:p w14:paraId="739CC45C"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（5）站台两端应设置台阶，有特殊需要时可设置坡道；站台两端应设置防护栅栏和宽度不小于1.0 m的栅栏门，并设置禁止通行标识。</w:t>
            </w:r>
          </w:p>
          <w:p w14:paraId="6025F4EE"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2）雨棚</w:t>
            </w:r>
          </w:p>
          <w:p w14:paraId="2B3243E0"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雨棚是指设在站台上方用来挡雨、挡风、防高空落物砸伤的站台配套设施。</w:t>
            </w:r>
          </w:p>
          <w:p w14:paraId="4262B40E" w14:textId="571AA9D2"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雨棚的长度应与站台长度相同，宽度应不小于站台宽度。雨棚屋面多采用内排水管道将水引入站台外的排水系统。</w:t>
            </w:r>
          </w:p>
          <w:p w14:paraId="34F1D2EE" w14:textId="6791EE28" w:rsidR="008A07CE" w:rsidRDefault="008A07CE">
            <w:pPr>
              <w:spacing w:before="20" w:after="20" w:line="240" w:lineRule="auto"/>
              <w:ind w:firstLineChars="200" w:firstLine="360"/>
              <w:rPr>
                <w:rFonts w:ascii="微软雅黑" w:eastAsia="微软雅黑" w:hAnsi="微软雅黑"/>
                <w:sz w:val="18"/>
              </w:rPr>
            </w:pPr>
            <w:r w:rsidRPr="008A07CE">
              <w:rPr>
                <w:rFonts w:ascii="微软雅黑" w:eastAsia="微软雅黑" w:hAnsi="微软雅黑" w:hint="eastAsia"/>
                <w:sz w:val="18"/>
              </w:rPr>
              <w:t>……（详见教材）</w:t>
            </w:r>
          </w:p>
          <w:p w14:paraId="5FA24218" w14:textId="77777777" w:rsidR="00B27798" w:rsidRDefault="003059B0">
            <w:pPr>
              <w:shd w:val="clear" w:color="auto" w:fill="FBE4D5"/>
              <w:spacing w:before="20" w:after="20" w:line="240" w:lineRule="auto"/>
              <w:ind w:firstLineChars="200" w:firstLine="360"/>
              <w:rPr>
                <w:rFonts w:ascii="微软雅黑" w:eastAsia="微软雅黑" w:hAnsi="微软雅黑"/>
                <w:b/>
                <w:sz w:val="18"/>
              </w:rPr>
            </w:pPr>
            <w:r>
              <w:rPr>
                <w:rFonts w:ascii="微软雅黑" w:eastAsia="微软雅黑" w:hAnsi="微软雅黑" w:hint="eastAsia"/>
                <w:b/>
                <w:sz w:val="18"/>
              </w:rPr>
              <w:lastRenderedPageBreak/>
              <w:t>【提示】在建设雨棚时，要注意处理好电线的敷设，防止电线受潮、漏电等。</w:t>
            </w:r>
          </w:p>
          <w:p w14:paraId="6ECE77B8"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3）进出站通道</w:t>
            </w:r>
          </w:p>
          <w:p w14:paraId="01D3C85B"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根据通道与线路的立交关系，进出站通道可分为天桥和地道两种。</w:t>
            </w:r>
          </w:p>
          <w:p w14:paraId="34B9FDF0"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（1）特点</w:t>
            </w:r>
          </w:p>
          <w:p w14:paraId="5E4FA07A"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天桥的优点：造价经济，修建时受限条件较小，扩建方便，对行车干扰少，排水、采光、通风效果较好等。缺点：起落高度大，易遮挡列车作业人员视线，斜道占用站台面积较多等。</w:t>
            </w:r>
          </w:p>
          <w:p w14:paraId="2FCC5352"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地道的特点恰好与天桥相反。</w:t>
            </w:r>
          </w:p>
          <w:p w14:paraId="4CA532F3"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（2）要求</w:t>
            </w:r>
          </w:p>
          <w:p w14:paraId="78A07D06"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① 特大、大型车站进出站通道应分别设置，且不应少于3处，宽度不小于8.0 m；中型车站不应少于2处，宽度不小于6.0 m；小型车站不应少于1处，设1处时宽度不小于6.0 m，设2处时宽度不小于4.0 m。各处通道净高不宜低于3.0 m。</w:t>
            </w:r>
          </w:p>
          <w:p w14:paraId="3FE94CD6"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② 旅客站台的出入口通常设计为双向出入口。</w:t>
            </w:r>
          </w:p>
          <w:p w14:paraId="7C6B5A87" w14:textId="40C9342D" w:rsidR="003F62C2" w:rsidRDefault="003059B0" w:rsidP="003F62C2">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4．车站安全监控设施</w:t>
            </w:r>
          </w:p>
          <w:p w14:paraId="42660A68"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5．其他设施</w:t>
            </w:r>
          </w:p>
          <w:p w14:paraId="5FAA1B82"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……（详见教材）</w:t>
            </w:r>
          </w:p>
          <w:p w14:paraId="1BEE415D" w14:textId="77777777" w:rsidR="00B27798" w:rsidRDefault="003059B0">
            <w:pPr>
              <w:spacing w:before="20" w:after="20" w:line="240" w:lineRule="auto"/>
              <w:ind w:firstLineChars="200" w:firstLine="360"/>
              <w:rPr>
                <w:rFonts w:ascii="微软雅黑" w:eastAsia="微软雅黑" w:hAnsi="微软雅黑"/>
                <w:b/>
                <w:sz w:val="18"/>
              </w:rPr>
            </w:pPr>
            <w:r>
              <w:rPr>
                <w:rFonts w:ascii="微软雅黑" w:eastAsia="微软雅黑" w:hAnsi="微软雅黑" w:hint="eastAsia"/>
                <w:b/>
                <w:sz w:val="18"/>
              </w:rPr>
              <w:t>2.1.4  高速铁路车站的布置</w:t>
            </w:r>
          </w:p>
          <w:p w14:paraId="1E4E5F49"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1．车站的分布</w:t>
            </w:r>
          </w:p>
          <w:p w14:paraId="3FAA2679"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1）车站分布的相关原则</w:t>
            </w:r>
          </w:p>
          <w:p w14:paraId="7D92B736"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（1）应最大限度地满足沿线各城市的旅客出行需求和促进沿线地区经济发展的需要。</w:t>
            </w:r>
          </w:p>
          <w:p w14:paraId="008B88DC"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（2）应考虑高速铁路客运专线与其他运输方式的衔接，且要突出高速铁路的优势。</w:t>
            </w:r>
          </w:p>
          <w:p w14:paraId="040E0551"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（3）应考虑高速铁路线路与既有路网的连接，以及高速铁路车站与既有车站的作业分工，充分、合理地利用既有车站。</w:t>
            </w:r>
          </w:p>
          <w:p w14:paraId="28EE9A0B"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（4）应考虑国家的政治需要和国防需求。</w:t>
            </w:r>
          </w:p>
          <w:p w14:paraId="64985E03" w14:textId="77777777" w:rsidR="00B27798"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2）站间距</w:t>
            </w:r>
          </w:p>
          <w:p w14:paraId="3709678A" w14:textId="77777777" w:rsidR="003F62C2" w:rsidRDefault="003059B0">
            <w:pPr>
              <w:spacing w:before="20" w:after="20" w:line="240" w:lineRule="auto"/>
              <w:ind w:firstLineChars="200" w:firstLine="360"/>
              <w:rPr>
                <w:rFonts w:ascii="微软雅黑" w:eastAsia="微软雅黑" w:hAnsi="微软雅黑"/>
                <w:sz w:val="18"/>
              </w:rPr>
            </w:pPr>
            <w:r>
              <w:rPr>
                <w:rFonts w:ascii="微软雅黑" w:eastAsia="微软雅黑" w:hAnsi="微软雅黑" w:hint="eastAsia"/>
                <w:sz w:val="18"/>
              </w:rPr>
              <w:t>一般情况下，高速铁路车站（包括越行站）间距以30～50 km为宜。</w:t>
            </w:r>
          </w:p>
          <w:p w14:paraId="445B749D" w14:textId="32711397" w:rsidR="00B27798" w:rsidRDefault="003F62C2">
            <w:pPr>
              <w:spacing w:before="20" w:after="20" w:line="240" w:lineRule="auto"/>
              <w:ind w:firstLineChars="200" w:firstLine="360"/>
              <w:rPr>
                <w:rFonts w:ascii="微软雅黑" w:eastAsia="微软雅黑" w:hAnsi="微软雅黑"/>
                <w:sz w:val="18"/>
              </w:rPr>
            </w:pPr>
            <w:r w:rsidRPr="003F62C2">
              <w:rPr>
                <w:rFonts w:ascii="微软雅黑" w:eastAsia="微软雅黑" w:hAnsi="微软雅黑" w:hint="eastAsia"/>
                <w:sz w:val="18"/>
              </w:rPr>
              <w:t>……（详见教材）</w:t>
            </w:r>
          </w:p>
          <w:p w14:paraId="03959331" w14:textId="77777777" w:rsidR="00B27798" w:rsidRDefault="003059B0">
            <w:pPr>
              <w:shd w:val="clear" w:color="auto" w:fill="FBE4D5"/>
              <w:spacing w:before="20" w:after="20" w:line="240" w:lineRule="auto"/>
              <w:ind w:firstLineChars="200" w:firstLine="360"/>
              <w:rPr>
                <w:rFonts w:ascii="Times New Roman" w:eastAsia="微软雅黑" w:hAnsi="Times New Roman"/>
                <w:b/>
                <w:bCs/>
                <w:sz w:val="18"/>
                <w:szCs w:val="18"/>
              </w:rPr>
            </w:pPr>
            <w:r>
              <w:rPr>
                <w:rFonts w:ascii="微软雅黑" w:eastAsia="微软雅黑" w:hAnsi="微软雅黑" w:hint="eastAsia"/>
                <w:b/>
                <w:bCs/>
                <w:sz w:val="18"/>
                <w:szCs w:val="18"/>
              </w:rPr>
              <w:t>【课堂互动】</w:t>
            </w:r>
          </w:p>
          <w:p w14:paraId="1C3C5E59" w14:textId="5896020B" w:rsidR="00B27798" w:rsidRDefault="003059B0" w:rsidP="008158CC">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w:t>
            </w:r>
            <w:r w:rsidR="008158CC">
              <w:rPr>
                <w:rFonts w:ascii="微软雅黑" w:eastAsia="微软雅黑" w:hAnsi="微软雅黑" w:hint="eastAsia"/>
                <w:b/>
                <w:bCs/>
                <w:sz w:val="18"/>
                <w:szCs w:val="18"/>
              </w:rPr>
              <w:t>组织</w:t>
            </w:r>
            <w:r>
              <w:rPr>
                <w:rFonts w:ascii="微软雅黑" w:eastAsia="微软雅黑" w:hAnsi="微软雅黑" w:hint="eastAsia"/>
                <w:b/>
                <w:bCs/>
                <w:sz w:val="18"/>
                <w:szCs w:val="18"/>
              </w:rPr>
              <w:t>学生阅读合福客运专线车站</w:t>
            </w:r>
            <w:r w:rsidR="008158CC">
              <w:rPr>
                <w:rFonts w:ascii="微软雅黑" w:eastAsia="微软雅黑" w:hAnsi="微软雅黑" w:hint="eastAsia"/>
                <w:b/>
                <w:bCs/>
                <w:sz w:val="18"/>
                <w:szCs w:val="18"/>
              </w:rPr>
              <w:t>的相关材料（详见教材），然后让学生</w:t>
            </w:r>
            <w:r>
              <w:rPr>
                <w:rFonts w:ascii="微软雅黑" w:eastAsia="微软雅黑" w:hAnsi="微软雅黑" w:hint="eastAsia"/>
                <w:b/>
                <w:bCs/>
                <w:sz w:val="18"/>
                <w:szCs w:val="18"/>
              </w:rPr>
              <w:t>以小组的形式讨论：为什么同一线路上的站间距会相差如此之大？</w:t>
            </w:r>
          </w:p>
          <w:p w14:paraId="52FC41DD" w14:textId="77777777" w:rsidR="00B27798" w:rsidRDefault="003059B0">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【学生】聆听、阅读、思考、讨论、发言</w:t>
            </w:r>
          </w:p>
          <w:p w14:paraId="3277AAB4" w14:textId="77777777" w:rsidR="00B27798" w:rsidRDefault="003059B0">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33DC990D" w14:textId="799B648B"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2</w:t>
            </w:r>
            <w:r>
              <w:rPr>
                <w:rFonts w:ascii="Times New Roman" w:eastAsia="微软雅黑" w:hAnsi="Times New Roman" w:hint="eastAsia"/>
                <w:sz w:val="18"/>
              </w:rPr>
              <w:t>．车站线路的设置要求</w:t>
            </w:r>
          </w:p>
          <w:p w14:paraId="30E86383"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1</w:t>
            </w:r>
            <w:r>
              <w:rPr>
                <w:rFonts w:ascii="Times New Roman" w:eastAsia="微软雅黑" w:hAnsi="Times New Roman" w:hint="eastAsia"/>
                <w:sz w:val="18"/>
              </w:rPr>
              <w:t>）正线设置要求</w:t>
            </w:r>
          </w:p>
          <w:p w14:paraId="5E3E5F9F"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lastRenderedPageBreak/>
              <w:t>（</w:t>
            </w:r>
            <w:r>
              <w:rPr>
                <w:rFonts w:ascii="Times New Roman" w:eastAsia="微软雅黑" w:hAnsi="Times New Roman" w:hint="eastAsia"/>
                <w:sz w:val="18"/>
              </w:rPr>
              <w:t>1</w:t>
            </w:r>
            <w:r>
              <w:rPr>
                <w:rFonts w:ascii="Times New Roman" w:eastAsia="微软雅黑" w:hAnsi="Times New Roman" w:hint="eastAsia"/>
                <w:sz w:val="18"/>
              </w:rPr>
              <w:t>）正线应设在直线上，困难条件下可设在曲线（不包括反向曲线）上，但咽喉区的正线要设在直线上。</w:t>
            </w:r>
          </w:p>
          <w:p w14:paraId="19E73819"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w:t>
            </w:r>
            <w:r>
              <w:rPr>
                <w:rFonts w:ascii="Times New Roman" w:eastAsia="微软雅黑" w:hAnsi="Times New Roman" w:hint="eastAsia"/>
                <w:sz w:val="18"/>
              </w:rPr>
              <w:t>2</w:t>
            </w:r>
            <w:r>
              <w:rPr>
                <w:rFonts w:ascii="Times New Roman" w:eastAsia="微软雅黑" w:hAnsi="Times New Roman" w:hint="eastAsia"/>
                <w:sz w:val="18"/>
              </w:rPr>
              <w:t>）须结合路段行车速度，合理确定站内正线的最小曲线半径。</w:t>
            </w:r>
          </w:p>
          <w:p w14:paraId="565FC8AF"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w:t>
            </w:r>
            <w:r>
              <w:rPr>
                <w:rFonts w:ascii="Times New Roman" w:eastAsia="微软雅黑" w:hAnsi="Times New Roman" w:hint="eastAsia"/>
                <w:sz w:val="18"/>
              </w:rPr>
              <w:t>3</w:t>
            </w:r>
            <w:r>
              <w:rPr>
                <w:rFonts w:ascii="Times New Roman" w:eastAsia="微软雅黑" w:hAnsi="Times New Roman" w:hint="eastAsia"/>
                <w:sz w:val="18"/>
              </w:rPr>
              <w:t>）正线与到发线的轨面宜按等高设计。</w:t>
            </w:r>
          </w:p>
          <w:p w14:paraId="33A2C4DB"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w:t>
            </w:r>
            <w:r>
              <w:rPr>
                <w:rFonts w:ascii="Times New Roman" w:eastAsia="微软雅黑" w:hAnsi="Times New Roman" w:hint="eastAsia"/>
                <w:sz w:val="18"/>
              </w:rPr>
              <w:t>4</w:t>
            </w:r>
            <w:r>
              <w:rPr>
                <w:rFonts w:ascii="Times New Roman" w:eastAsia="微软雅黑" w:hAnsi="Times New Roman" w:hint="eastAsia"/>
                <w:sz w:val="18"/>
              </w:rPr>
              <w:t>）正线道岔两端与竖曲线的起点、终点或变坡点的距离不宜小于</w:t>
            </w:r>
            <w:r>
              <w:rPr>
                <w:rFonts w:ascii="Times New Roman" w:eastAsia="微软雅黑" w:hAnsi="Times New Roman" w:hint="eastAsia"/>
                <w:sz w:val="18"/>
              </w:rPr>
              <w:t>20 m</w:t>
            </w:r>
            <w:r>
              <w:rPr>
                <w:rFonts w:ascii="Times New Roman" w:eastAsia="微软雅黑" w:hAnsi="Times New Roman" w:hint="eastAsia"/>
                <w:sz w:val="18"/>
              </w:rPr>
              <w:t>。</w:t>
            </w:r>
          </w:p>
          <w:p w14:paraId="0666D2E3"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2</w:t>
            </w:r>
            <w:r>
              <w:rPr>
                <w:rFonts w:ascii="Times New Roman" w:eastAsia="微软雅黑" w:hAnsi="Times New Roman" w:hint="eastAsia"/>
                <w:sz w:val="18"/>
              </w:rPr>
              <w:t>）到发线设置要求</w:t>
            </w:r>
          </w:p>
          <w:p w14:paraId="31B51353"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w:t>
            </w:r>
            <w:r>
              <w:rPr>
                <w:rFonts w:ascii="Times New Roman" w:eastAsia="微软雅黑" w:hAnsi="Times New Roman" w:hint="eastAsia"/>
                <w:sz w:val="18"/>
              </w:rPr>
              <w:t>1</w:t>
            </w:r>
            <w:r>
              <w:rPr>
                <w:rFonts w:ascii="Times New Roman" w:eastAsia="微软雅黑" w:hAnsi="Times New Roman" w:hint="eastAsia"/>
                <w:sz w:val="18"/>
              </w:rPr>
              <w:t>）车站到发线的数量与车站的性质、客流量大小、列车运行模式、动车段配置等密切相关。</w:t>
            </w:r>
          </w:p>
          <w:p w14:paraId="0AB32E39" w14:textId="580C7AE3"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w:t>
            </w:r>
            <w:r>
              <w:rPr>
                <w:rFonts w:ascii="Times New Roman" w:eastAsia="微软雅黑" w:hAnsi="Times New Roman" w:hint="eastAsia"/>
                <w:sz w:val="18"/>
              </w:rPr>
              <w:t>2</w:t>
            </w:r>
            <w:r>
              <w:rPr>
                <w:rFonts w:ascii="Times New Roman" w:eastAsia="微软雅黑" w:hAnsi="Times New Roman" w:hint="eastAsia"/>
                <w:sz w:val="18"/>
              </w:rPr>
              <w:t>）到发线的有效长度不得小于</w:t>
            </w:r>
            <w:r>
              <w:rPr>
                <w:rFonts w:ascii="Times New Roman" w:eastAsia="微软雅黑" w:hAnsi="Times New Roman" w:hint="eastAsia"/>
                <w:sz w:val="18"/>
              </w:rPr>
              <w:t>650 m</w:t>
            </w:r>
            <w:r>
              <w:rPr>
                <w:rFonts w:ascii="Times New Roman" w:eastAsia="微软雅黑" w:hAnsi="Times New Roman" w:hint="eastAsia"/>
                <w:sz w:val="18"/>
              </w:rPr>
              <w:t>，其中包括站台长度（</w:t>
            </w:r>
            <w:r>
              <w:rPr>
                <w:rFonts w:ascii="Times New Roman" w:eastAsia="微软雅黑" w:hAnsi="Times New Roman" w:hint="eastAsia"/>
                <w:sz w:val="18"/>
              </w:rPr>
              <w:t>450 m</w:t>
            </w:r>
            <w:r>
              <w:rPr>
                <w:rFonts w:ascii="Times New Roman" w:eastAsia="微软雅黑" w:hAnsi="Times New Roman" w:hint="eastAsia"/>
                <w:sz w:val="18"/>
              </w:rPr>
              <w:t>）、安全防护距离（</w:t>
            </w:r>
            <w:r>
              <w:rPr>
                <w:rFonts w:ascii="Times New Roman" w:eastAsia="微软雅黑" w:hAnsi="Times New Roman" w:hint="eastAsia"/>
                <w:sz w:val="18"/>
              </w:rPr>
              <w:t>2</w:t>
            </w:r>
            <w:r w:rsidR="000B4AB4">
              <w:rPr>
                <w:rFonts w:ascii="Times New Roman" w:eastAsia="微软雅黑" w:hAnsi="Times New Roman" w:hint="eastAsia"/>
                <w:sz w:val="18"/>
              </w:rPr>
              <w:t>×</w:t>
            </w:r>
            <w:r>
              <w:rPr>
                <w:rFonts w:ascii="Times New Roman" w:eastAsia="微软雅黑" w:hAnsi="Times New Roman" w:hint="eastAsia"/>
                <w:sz w:val="18"/>
              </w:rPr>
              <w:t>95 m</w:t>
            </w:r>
            <w:r>
              <w:rPr>
                <w:rFonts w:ascii="Times New Roman" w:eastAsia="微软雅黑" w:hAnsi="Times New Roman" w:hint="eastAsia"/>
                <w:sz w:val="18"/>
              </w:rPr>
              <w:t>）、警冲标到绝缘节的距离（</w:t>
            </w:r>
            <w:r>
              <w:rPr>
                <w:rFonts w:ascii="Times New Roman" w:eastAsia="微软雅黑" w:hAnsi="Times New Roman" w:hint="eastAsia"/>
                <w:sz w:val="18"/>
              </w:rPr>
              <w:t>2</w:t>
            </w:r>
            <w:r w:rsidR="000B4AB4">
              <w:rPr>
                <w:rFonts w:ascii="Times New Roman" w:eastAsia="微软雅黑" w:hAnsi="Times New Roman" w:hint="eastAsia"/>
                <w:sz w:val="18"/>
              </w:rPr>
              <w:t>×</w:t>
            </w:r>
            <w:r>
              <w:rPr>
                <w:rFonts w:ascii="Times New Roman" w:eastAsia="微软雅黑" w:hAnsi="Times New Roman" w:hint="eastAsia"/>
                <w:sz w:val="18"/>
              </w:rPr>
              <w:t>5 m</w:t>
            </w:r>
            <w:r>
              <w:rPr>
                <w:rFonts w:ascii="Times New Roman" w:eastAsia="微软雅黑" w:hAnsi="Times New Roman" w:hint="eastAsia"/>
                <w:sz w:val="18"/>
              </w:rPr>
              <w:t>）。</w:t>
            </w:r>
          </w:p>
          <w:p w14:paraId="4A915A6E" w14:textId="2B3254ED" w:rsidR="00B730E5" w:rsidRPr="00B730E5" w:rsidRDefault="00B730E5" w:rsidP="00B730E5">
            <w:pPr>
              <w:shd w:val="clear" w:color="auto" w:fill="FBE4D5"/>
              <w:spacing w:before="20" w:after="20" w:line="240" w:lineRule="auto"/>
              <w:ind w:firstLineChars="200" w:firstLine="360"/>
              <w:rPr>
                <w:rFonts w:ascii="微软雅黑" w:eastAsia="微软雅黑" w:hAnsi="微软雅黑"/>
                <w:b/>
                <w:sz w:val="18"/>
              </w:rPr>
            </w:pPr>
            <w:r>
              <w:rPr>
                <w:rFonts w:ascii="微软雅黑" w:eastAsia="微软雅黑" w:hAnsi="微软雅黑" w:hint="eastAsia"/>
                <w:b/>
                <w:sz w:val="18"/>
              </w:rPr>
              <w:t>【提示】警冲标是指车辆停车时，指示车辆不准向道岔方向或线路交叉点方向越过，以防停留在该线上的车辆与邻线车辆发生侧面冲突的标识。此外，警冲标还被用来确定站界标的位置。</w:t>
            </w:r>
          </w:p>
          <w:p w14:paraId="1700F6BC" w14:textId="36FD8357" w:rsidR="00B27798" w:rsidRPr="000B4AB4" w:rsidRDefault="003059B0" w:rsidP="000B4AB4">
            <w:pPr>
              <w:pStyle w:val="aff1"/>
              <w:numPr>
                <w:ilvl w:val="0"/>
                <w:numId w:val="2"/>
              </w:numPr>
              <w:spacing w:before="20" w:after="20" w:line="240" w:lineRule="auto"/>
              <w:ind w:firstLineChars="0"/>
              <w:rPr>
                <w:rFonts w:ascii="Times New Roman" w:eastAsia="微软雅黑" w:hAnsi="Times New Roman"/>
                <w:sz w:val="18"/>
              </w:rPr>
            </w:pPr>
            <w:r w:rsidRPr="000B4AB4">
              <w:rPr>
                <w:rFonts w:ascii="Times New Roman" w:eastAsia="微软雅黑" w:hAnsi="Times New Roman" w:hint="eastAsia"/>
                <w:sz w:val="18"/>
              </w:rPr>
              <w:t>到发线须设计为双进路。</w:t>
            </w:r>
          </w:p>
          <w:p w14:paraId="5049B6FA" w14:textId="49A92502" w:rsidR="000B4AB4" w:rsidRPr="000B4AB4" w:rsidRDefault="000B4AB4" w:rsidP="000B4AB4">
            <w:pPr>
              <w:pStyle w:val="aff1"/>
              <w:spacing w:before="20" w:after="20" w:line="240" w:lineRule="auto"/>
              <w:ind w:left="420" w:firstLineChars="0" w:firstLine="0"/>
              <w:rPr>
                <w:rFonts w:ascii="Times New Roman" w:eastAsia="微软雅黑" w:hAnsi="Times New Roman"/>
                <w:sz w:val="18"/>
              </w:rPr>
            </w:pPr>
            <w:r w:rsidRPr="000B4AB4">
              <w:rPr>
                <w:rFonts w:ascii="Times New Roman" w:eastAsia="微软雅黑" w:hAnsi="Times New Roman" w:hint="eastAsia"/>
                <w:sz w:val="18"/>
              </w:rPr>
              <w:t>……（详见教材）</w:t>
            </w:r>
          </w:p>
          <w:p w14:paraId="61176B69"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3</w:t>
            </w:r>
            <w:r>
              <w:rPr>
                <w:rFonts w:ascii="Times New Roman" w:eastAsia="微软雅黑" w:hAnsi="Times New Roman" w:hint="eastAsia"/>
                <w:sz w:val="18"/>
              </w:rPr>
              <w:t>）安全线设置要求</w:t>
            </w:r>
          </w:p>
          <w:p w14:paraId="5A8075F5"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w:t>
            </w:r>
            <w:r>
              <w:rPr>
                <w:rFonts w:ascii="Times New Roman" w:eastAsia="微软雅黑" w:hAnsi="Times New Roman" w:hint="eastAsia"/>
                <w:sz w:val="18"/>
              </w:rPr>
              <w:t>1</w:t>
            </w:r>
            <w:r>
              <w:rPr>
                <w:rFonts w:ascii="Times New Roman" w:eastAsia="微软雅黑" w:hAnsi="Times New Roman" w:hint="eastAsia"/>
                <w:sz w:val="18"/>
              </w:rPr>
              <w:t>）邻靠正线和到发线的安全线宜采用远离相邻正线和到发线的曲线型布置，并应设置双侧护轮轨。</w:t>
            </w:r>
          </w:p>
          <w:p w14:paraId="0D3A178A"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w:t>
            </w:r>
            <w:r>
              <w:rPr>
                <w:rFonts w:ascii="Times New Roman" w:eastAsia="微软雅黑" w:hAnsi="Times New Roman" w:hint="eastAsia"/>
                <w:sz w:val="18"/>
              </w:rPr>
              <w:t>2</w:t>
            </w:r>
            <w:r>
              <w:rPr>
                <w:rFonts w:ascii="Times New Roman" w:eastAsia="微软雅黑" w:hAnsi="Times New Roman" w:hint="eastAsia"/>
                <w:sz w:val="18"/>
              </w:rPr>
              <w:t>）安全线的有效长度不应小于</w:t>
            </w:r>
            <w:r>
              <w:rPr>
                <w:rFonts w:ascii="Times New Roman" w:eastAsia="微软雅黑" w:hAnsi="Times New Roman" w:hint="eastAsia"/>
                <w:sz w:val="18"/>
              </w:rPr>
              <w:t>50 m</w:t>
            </w:r>
            <w:r>
              <w:rPr>
                <w:rFonts w:ascii="Times New Roman" w:eastAsia="微软雅黑" w:hAnsi="Times New Roman" w:hint="eastAsia"/>
                <w:sz w:val="18"/>
              </w:rPr>
              <w:t>。</w:t>
            </w:r>
          </w:p>
          <w:p w14:paraId="0CEFE92D" w14:textId="7D172247" w:rsidR="000B4AB4" w:rsidRDefault="000B4AB4">
            <w:pPr>
              <w:spacing w:before="20" w:after="20" w:line="240" w:lineRule="auto"/>
              <w:ind w:firstLineChars="200" w:firstLine="360"/>
              <w:rPr>
                <w:rFonts w:ascii="Times New Roman" w:eastAsia="微软雅黑" w:hAnsi="Times New Roman"/>
                <w:sz w:val="18"/>
              </w:rPr>
            </w:pPr>
            <w:r w:rsidRPr="000B4AB4">
              <w:rPr>
                <w:rFonts w:ascii="Times New Roman" w:eastAsia="微软雅黑" w:hAnsi="Times New Roman" w:hint="eastAsia"/>
                <w:sz w:val="18"/>
              </w:rPr>
              <w:t>……（详见教材）</w:t>
            </w:r>
          </w:p>
          <w:p w14:paraId="28AAB816" w14:textId="69701C05"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4</w:t>
            </w:r>
            <w:r>
              <w:rPr>
                <w:rFonts w:ascii="Times New Roman" w:eastAsia="微软雅黑" w:hAnsi="Times New Roman" w:hint="eastAsia"/>
                <w:sz w:val="18"/>
              </w:rPr>
              <w:t>）折返线设置要求</w:t>
            </w:r>
          </w:p>
          <w:p w14:paraId="3864F6DD"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w:t>
            </w:r>
            <w:r>
              <w:rPr>
                <w:rFonts w:ascii="Times New Roman" w:eastAsia="微软雅黑" w:hAnsi="Times New Roman" w:hint="eastAsia"/>
                <w:sz w:val="18"/>
              </w:rPr>
              <w:t>1</w:t>
            </w:r>
            <w:r>
              <w:rPr>
                <w:rFonts w:ascii="Times New Roman" w:eastAsia="微软雅黑" w:hAnsi="Times New Roman" w:hint="eastAsia"/>
                <w:sz w:val="18"/>
              </w:rPr>
              <w:t>）折返线有效长度应根据列车的编组长度计算确定。动车组采用</w:t>
            </w:r>
            <w:r>
              <w:rPr>
                <w:rFonts w:ascii="Times New Roman" w:eastAsia="微软雅黑" w:hAnsi="Times New Roman" w:hint="eastAsia"/>
                <w:sz w:val="18"/>
              </w:rPr>
              <w:t>16</w:t>
            </w:r>
            <w:r>
              <w:rPr>
                <w:rFonts w:ascii="Times New Roman" w:eastAsia="微软雅黑" w:hAnsi="Times New Roman" w:hint="eastAsia"/>
                <w:sz w:val="18"/>
              </w:rPr>
              <w:t>辆编组时，折返线有效长度不应小于</w:t>
            </w:r>
            <w:r>
              <w:rPr>
                <w:rFonts w:ascii="Times New Roman" w:eastAsia="微软雅黑" w:hAnsi="Times New Roman" w:hint="eastAsia"/>
                <w:sz w:val="18"/>
              </w:rPr>
              <w:t>480 m</w:t>
            </w:r>
            <w:r>
              <w:rPr>
                <w:rFonts w:ascii="Times New Roman" w:eastAsia="微软雅黑" w:hAnsi="Times New Roman" w:hint="eastAsia"/>
                <w:sz w:val="18"/>
              </w:rPr>
              <w:t>。</w:t>
            </w:r>
          </w:p>
          <w:p w14:paraId="145F5215" w14:textId="000F6668"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w:t>
            </w:r>
            <w:r>
              <w:rPr>
                <w:rFonts w:ascii="Times New Roman" w:eastAsia="微软雅黑" w:hAnsi="Times New Roman" w:hint="eastAsia"/>
                <w:sz w:val="18"/>
              </w:rPr>
              <w:t>2</w:t>
            </w:r>
            <w:r>
              <w:rPr>
                <w:rFonts w:ascii="Times New Roman" w:eastAsia="微软雅黑" w:hAnsi="Times New Roman" w:hint="eastAsia"/>
                <w:sz w:val="18"/>
              </w:rPr>
              <w:t>）折返线宜设在平道上，困难条件下可设在坡度不大于</w:t>
            </w:r>
            <w:r>
              <w:rPr>
                <w:rFonts w:ascii="Times New Roman" w:eastAsia="微软雅黑" w:hAnsi="Times New Roman" w:hint="eastAsia"/>
                <w:sz w:val="18"/>
              </w:rPr>
              <w:t>6</w:t>
            </w:r>
            <w:r>
              <w:rPr>
                <w:rFonts w:ascii="Times New Roman" w:eastAsia="微软雅黑" w:hAnsi="Times New Roman" w:hint="eastAsia"/>
                <w:sz w:val="18"/>
              </w:rPr>
              <w:t>‰的坡道上。</w:t>
            </w:r>
          </w:p>
          <w:p w14:paraId="69D846EC" w14:textId="752D8F29" w:rsidR="000B4AB4" w:rsidRDefault="000B4AB4">
            <w:pPr>
              <w:spacing w:before="20" w:after="20" w:line="240" w:lineRule="auto"/>
              <w:ind w:firstLineChars="200" w:firstLine="360"/>
              <w:rPr>
                <w:rFonts w:ascii="Times New Roman" w:eastAsia="微软雅黑" w:hAnsi="Times New Roman"/>
                <w:sz w:val="18"/>
              </w:rPr>
            </w:pPr>
            <w:r w:rsidRPr="000B4AB4">
              <w:rPr>
                <w:rFonts w:ascii="Times New Roman" w:eastAsia="微软雅黑" w:hAnsi="Times New Roman" w:hint="eastAsia"/>
                <w:sz w:val="18"/>
              </w:rPr>
              <w:t>……（详见教材）</w:t>
            </w:r>
          </w:p>
          <w:p w14:paraId="0199FF48"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5</w:t>
            </w:r>
            <w:r>
              <w:rPr>
                <w:rFonts w:ascii="Times New Roman" w:eastAsia="微软雅黑" w:hAnsi="Times New Roman" w:hint="eastAsia"/>
                <w:sz w:val="18"/>
              </w:rPr>
              <w:t>）车站内两相邻线路中心线的线间距</w:t>
            </w:r>
          </w:p>
          <w:p w14:paraId="0BE310E7"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w:t>
            </w:r>
            <w:r>
              <w:rPr>
                <w:rFonts w:ascii="Times New Roman" w:eastAsia="微软雅黑" w:hAnsi="Times New Roman" w:hint="eastAsia"/>
                <w:sz w:val="18"/>
              </w:rPr>
              <w:t>1</w:t>
            </w:r>
            <w:r>
              <w:rPr>
                <w:rFonts w:ascii="Times New Roman" w:eastAsia="微软雅黑" w:hAnsi="Times New Roman" w:hint="eastAsia"/>
                <w:sz w:val="18"/>
              </w:rPr>
              <w:t>）两正线间的线间距应与区间正线相同，且不应小于</w:t>
            </w:r>
            <w:r>
              <w:rPr>
                <w:rFonts w:ascii="Times New Roman" w:eastAsia="微软雅黑" w:hAnsi="Times New Roman" w:hint="eastAsia"/>
                <w:sz w:val="18"/>
              </w:rPr>
              <w:t>4.6 m</w:t>
            </w:r>
            <w:r>
              <w:rPr>
                <w:rFonts w:ascii="Times New Roman" w:eastAsia="微软雅黑" w:hAnsi="Times New Roman" w:hint="eastAsia"/>
                <w:sz w:val="18"/>
              </w:rPr>
              <w:t>，曲线地段可不加宽。</w:t>
            </w:r>
          </w:p>
          <w:p w14:paraId="210C13AF"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w:t>
            </w:r>
            <w:r>
              <w:rPr>
                <w:rFonts w:ascii="Times New Roman" w:eastAsia="微软雅黑" w:hAnsi="Times New Roman" w:hint="eastAsia"/>
                <w:sz w:val="18"/>
              </w:rPr>
              <w:t>2</w:t>
            </w:r>
            <w:r>
              <w:rPr>
                <w:rFonts w:ascii="Times New Roman" w:eastAsia="微软雅黑" w:hAnsi="Times New Roman" w:hint="eastAsia"/>
                <w:sz w:val="18"/>
              </w:rPr>
              <w:t>）两相邻两线路间无建筑物或设备时，正线与到发线之间、到发线之间、到发线与其他线之间不应小于</w:t>
            </w:r>
            <w:r>
              <w:rPr>
                <w:rFonts w:ascii="Times New Roman" w:eastAsia="微软雅黑" w:hAnsi="Times New Roman" w:hint="eastAsia"/>
                <w:sz w:val="18"/>
              </w:rPr>
              <w:t>5.0 m</w:t>
            </w:r>
            <w:r>
              <w:rPr>
                <w:rFonts w:ascii="Times New Roman" w:eastAsia="微软雅黑" w:hAnsi="Times New Roman" w:hint="eastAsia"/>
                <w:sz w:val="18"/>
              </w:rPr>
              <w:t>，曲线地段可不加宽。</w:t>
            </w:r>
          </w:p>
          <w:p w14:paraId="675BF487" w14:textId="6F1EC613" w:rsidR="00B27798" w:rsidRDefault="000B4AB4">
            <w:pPr>
              <w:spacing w:before="20" w:after="20" w:line="240" w:lineRule="auto"/>
              <w:ind w:firstLineChars="200" w:firstLine="360"/>
              <w:rPr>
                <w:rFonts w:ascii="Times New Roman" w:eastAsia="微软雅黑" w:hAnsi="Times New Roman"/>
                <w:sz w:val="18"/>
              </w:rPr>
            </w:pPr>
            <w:r w:rsidRPr="000B4AB4">
              <w:rPr>
                <w:rFonts w:ascii="Times New Roman" w:eastAsia="微软雅黑" w:hAnsi="Times New Roman" w:hint="eastAsia"/>
                <w:sz w:val="18"/>
              </w:rPr>
              <w:t>……（详见教材）</w:t>
            </w:r>
          </w:p>
          <w:p w14:paraId="4DC0E055" w14:textId="77777777" w:rsidR="00B27798" w:rsidRDefault="003059B0">
            <w:pPr>
              <w:shd w:val="clear" w:color="auto" w:fill="FBE4D5"/>
              <w:spacing w:before="20" w:after="20" w:line="240" w:lineRule="auto"/>
              <w:ind w:firstLineChars="200" w:firstLine="360"/>
              <w:rPr>
                <w:rFonts w:ascii="微软雅黑" w:eastAsia="微软雅黑" w:hAnsi="微软雅黑"/>
                <w:b/>
                <w:sz w:val="18"/>
              </w:rPr>
            </w:pPr>
            <w:r>
              <w:rPr>
                <w:rFonts w:ascii="微软雅黑" w:eastAsia="微软雅黑" w:hAnsi="微软雅黑" w:hint="eastAsia"/>
                <w:b/>
                <w:sz w:val="18"/>
              </w:rPr>
              <w:t>【提示】车站及动车段等处的动车组进入的线路应架设接触网，维修工区（车间）内的线路不应架设接触网。</w:t>
            </w:r>
          </w:p>
          <w:p w14:paraId="7B6AF3A4"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6</w:t>
            </w:r>
            <w:r>
              <w:rPr>
                <w:rFonts w:ascii="Times New Roman" w:eastAsia="微软雅黑" w:hAnsi="Times New Roman" w:hint="eastAsia"/>
                <w:sz w:val="18"/>
              </w:rPr>
              <w:t>）线路接轨时的安全线设置要求</w:t>
            </w:r>
          </w:p>
          <w:p w14:paraId="5111E7D1"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w:t>
            </w:r>
            <w:r>
              <w:rPr>
                <w:rFonts w:ascii="Times New Roman" w:eastAsia="微软雅黑" w:hAnsi="Times New Roman" w:hint="eastAsia"/>
                <w:sz w:val="18"/>
              </w:rPr>
              <w:t>1</w:t>
            </w:r>
            <w:r>
              <w:rPr>
                <w:rFonts w:ascii="Times New Roman" w:eastAsia="微软雅黑" w:hAnsi="Times New Roman" w:hint="eastAsia"/>
                <w:sz w:val="18"/>
              </w:rPr>
              <w:t>）联络线、动车组走行线与正线疏解时宜采取下穿正线方式通过。</w:t>
            </w:r>
          </w:p>
          <w:p w14:paraId="36F725E7" w14:textId="2E69AE6D"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w:t>
            </w:r>
            <w:r>
              <w:rPr>
                <w:rFonts w:ascii="Times New Roman" w:eastAsia="微软雅黑" w:hAnsi="Times New Roman" w:hint="eastAsia"/>
                <w:sz w:val="18"/>
              </w:rPr>
              <w:t>2</w:t>
            </w:r>
            <w:r>
              <w:rPr>
                <w:rFonts w:ascii="Times New Roman" w:eastAsia="微软雅黑" w:hAnsi="Times New Roman" w:hint="eastAsia"/>
                <w:sz w:val="18"/>
              </w:rPr>
              <w:t>）维修工区（车间）等段管线应在站内与到发线或其他车站线路接轨，并在接轨处设置安全线。</w:t>
            </w:r>
          </w:p>
          <w:p w14:paraId="27554D29" w14:textId="18901A86" w:rsidR="000B4AB4" w:rsidRDefault="000B4AB4">
            <w:pPr>
              <w:spacing w:before="20" w:after="20" w:line="240" w:lineRule="auto"/>
              <w:ind w:firstLineChars="200" w:firstLine="360"/>
              <w:rPr>
                <w:rFonts w:ascii="Times New Roman" w:eastAsia="微软雅黑" w:hAnsi="Times New Roman"/>
                <w:sz w:val="18"/>
              </w:rPr>
            </w:pPr>
            <w:r w:rsidRPr="000B4AB4">
              <w:rPr>
                <w:rFonts w:ascii="Times New Roman" w:eastAsia="微软雅黑" w:hAnsi="Times New Roman" w:hint="eastAsia"/>
                <w:sz w:val="18"/>
              </w:rPr>
              <w:t>……（详见教材）</w:t>
            </w:r>
          </w:p>
          <w:p w14:paraId="12BCC390"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lastRenderedPageBreak/>
              <w:t>7</w:t>
            </w:r>
            <w:r>
              <w:rPr>
                <w:rFonts w:ascii="Times New Roman" w:eastAsia="微软雅黑" w:hAnsi="Times New Roman" w:hint="eastAsia"/>
                <w:sz w:val="18"/>
              </w:rPr>
              <w:t>）到发线进路上的曲线设置要求</w:t>
            </w:r>
          </w:p>
          <w:p w14:paraId="6EA72C0C"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w:t>
            </w:r>
            <w:r>
              <w:rPr>
                <w:rFonts w:ascii="Times New Roman" w:eastAsia="微软雅黑" w:hAnsi="Times New Roman" w:hint="eastAsia"/>
                <w:sz w:val="18"/>
              </w:rPr>
              <w:t>1</w:t>
            </w:r>
            <w:r>
              <w:rPr>
                <w:rFonts w:ascii="Times New Roman" w:eastAsia="微软雅黑" w:hAnsi="Times New Roman" w:hint="eastAsia"/>
                <w:sz w:val="18"/>
              </w:rPr>
              <w:t>）曲线半径应与相邻道岔规定的侧向通过速度相匹配。</w:t>
            </w:r>
          </w:p>
          <w:p w14:paraId="1E51C62B" w14:textId="450F92E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w:t>
            </w:r>
            <w:r>
              <w:rPr>
                <w:rFonts w:ascii="Times New Roman" w:eastAsia="微软雅黑" w:hAnsi="Times New Roman" w:hint="eastAsia"/>
                <w:sz w:val="18"/>
              </w:rPr>
              <w:t>2</w:t>
            </w:r>
            <w:r>
              <w:rPr>
                <w:rFonts w:ascii="Times New Roman" w:eastAsia="微软雅黑" w:hAnsi="Times New Roman" w:hint="eastAsia"/>
                <w:sz w:val="18"/>
              </w:rPr>
              <w:t>）曲线应设置外轨超高。</w:t>
            </w:r>
          </w:p>
          <w:p w14:paraId="01838D73" w14:textId="1814F3D0" w:rsidR="000B4AB4" w:rsidRDefault="000B4AB4">
            <w:pPr>
              <w:spacing w:before="20" w:after="20" w:line="240" w:lineRule="auto"/>
              <w:ind w:firstLineChars="200" w:firstLine="360"/>
              <w:rPr>
                <w:rFonts w:ascii="Times New Roman" w:eastAsia="微软雅黑" w:hAnsi="Times New Roman"/>
                <w:sz w:val="18"/>
              </w:rPr>
            </w:pPr>
            <w:r w:rsidRPr="000B4AB4">
              <w:rPr>
                <w:rFonts w:ascii="Times New Roman" w:eastAsia="微软雅黑" w:hAnsi="Times New Roman" w:hint="eastAsia"/>
                <w:sz w:val="18"/>
              </w:rPr>
              <w:t>……（详见教材）</w:t>
            </w:r>
          </w:p>
          <w:p w14:paraId="65E309D0"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3</w:t>
            </w:r>
            <w:r>
              <w:rPr>
                <w:rFonts w:ascii="Times New Roman" w:eastAsia="微软雅黑" w:hAnsi="Times New Roman" w:hint="eastAsia"/>
                <w:sz w:val="18"/>
              </w:rPr>
              <w:t>．车站排水设施的设置要求</w:t>
            </w:r>
          </w:p>
          <w:p w14:paraId="51FC60A8"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w:t>
            </w:r>
            <w:r>
              <w:rPr>
                <w:rFonts w:ascii="Times New Roman" w:eastAsia="微软雅黑" w:hAnsi="Times New Roman" w:hint="eastAsia"/>
                <w:sz w:val="18"/>
              </w:rPr>
              <w:t>1</w:t>
            </w:r>
            <w:r>
              <w:rPr>
                <w:rFonts w:ascii="Times New Roman" w:eastAsia="微软雅黑" w:hAnsi="Times New Roman" w:hint="eastAsia"/>
                <w:sz w:val="18"/>
              </w:rPr>
              <w:t>）横向排水槽不宜穿越正线。</w:t>
            </w:r>
          </w:p>
          <w:p w14:paraId="5A14DCAE" w14:textId="00A0CF42"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w:t>
            </w:r>
            <w:r>
              <w:rPr>
                <w:rFonts w:ascii="Times New Roman" w:eastAsia="微软雅黑" w:hAnsi="Times New Roman" w:hint="eastAsia"/>
                <w:sz w:val="18"/>
              </w:rPr>
              <w:t>2</w:t>
            </w:r>
            <w:r>
              <w:rPr>
                <w:rFonts w:ascii="Times New Roman" w:eastAsia="微软雅黑" w:hAnsi="Times New Roman" w:hint="eastAsia"/>
                <w:sz w:val="18"/>
              </w:rPr>
              <w:t>）站台范围内纵向排水槽宜设置于到发线与到发线，或到发线与站台之间；困难条件下，也可设置于到发线与正线之间。</w:t>
            </w:r>
          </w:p>
          <w:p w14:paraId="343BBB05" w14:textId="220EBDF5" w:rsidR="000B4AB4" w:rsidRDefault="000B4AB4">
            <w:pPr>
              <w:spacing w:before="20" w:after="20" w:line="240" w:lineRule="auto"/>
              <w:ind w:firstLineChars="200" w:firstLine="360"/>
              <w:rPr>
                <w:rFonts w:ascii="Times New Roman" w:eastAsia="微软雅黑" w:hAnsi="Times New Roman"/>
                <w:sz w:val="18"/>
              </w:rPr>
            </w:pPr>
            <w:r w:rsidRPr="000B4AB4">
              <w:rPr>
                <w:rFonts w:ascii="Times New Roman" w:eastAsia="微软雅黑" w:hAnsi="Times New Roman" w:hint="eastAsia"/>
                <w:sz w:val="18"/>
              </w:rPr>
              <w:t>……（详见教材）</w:t>
            </w:r>
          </w:p>
          <w:p w14:paraId="1EC65412"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4</w:t>
            </w:r>
            <w:r>
              <w:rPr>
                <w:rFonts w:ascii="Times New Roman" w:eastAsia="微软雅黑" w:hAnsi="Times New Roman" w:hint="eastAsia"/>
                <w:sz w:val="18"/>
              </w:rPr>
              <w:t>．车站用地宽度的设置要求</w:t>
            </w:r>
          </w:p>
          <w:p w14:paraId="3993FF38"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w:t>
            </w:r>
            <w:r>
              <w:rPr>
                <w:rFonts w:ascii="Times New Roman" w:eastAsia="微软雅黑" w:hAnsi="Times New Roman" w:hint="eastAsia"/>
                <w:sz w:val="18"/>
              </w:rPr>
              <w:t>1</w:t>
            </w:r>
            <w:r>
              <w:rPr>
                <w:rFonts w:ascii="Times New Roman" w:eastAsia="微软雅黑" w:hAnsi="Times New Roman" w:hint="eastAsia"/>
                <w:sz w:val="18"/>
              </w:rPr>
              <w:t>）对于路堤地段，排水沟、护道或坡脚矮挡墙边缘外宽度宜为</w:t>
            </w:r>
            <w:r>
              <w:rPr>
                <w:rFonts w:ascii="Times New Roman" w:eastAsia="微软雅黑" w:hAnsi="Times New Roman" w:hint="eastAsia"/>
                <w:sz w:val="18"/>
              </w:rPr>
              <w:t>3 m</w:t>
            </w:r>
            <w:r>
              <w:rPr>
                <w:rFonts w:ascii="Times New Roman" w:eastAsia="微软雅黑" w:hAnsi="Times New Roman" w:hint="eastAsia"/>
                <w:sz w:val="18"/>
              </w:rPr>
              <w:t>。</w:t>
            </w:r>
          </w:p>
          <w:p w14:paraId="7DB2E886"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w:t>
            </w:r>
            <w:r>
              <w:rPr>
                <w:rFonts w:ascii="Times New Roman" w:eastAsia="微软雅黑" w:hAnsi="Times New Roman" w:hint="eastAsia"/>
                <w:sz w:val="18"/>
              </w:rPr>
              <w:t>2</w:t>
            </w:r>
            <w:r>
              <w:rPr>
                <w:rFonts w:ascii="Times New Roman" w:eastAsia="微软雅黑" w:hAnsi="Times New Roman" w:hint="eastAsia"/>
                <w:sz w:val="18"/>
              </w:rPr>
              <w:t>）对于路堑地段，天沟外宽度宜为</w:t>
            </w:r>
            <w:r>
              <w:rPr>
                <w:rFonts w:ascii="Times New Roman" w:eastAsia="微软雅黑" w:hAnsi="Times New Roman" w:hint="eastAsia"/>
                <w:sz w:val="18"/>
              </w:rPr>
              <w:t>2 m</w:t>
            </w:r>
            <w:r>
              <w:rPr>
                <w:rFonts w:ascii="Times New Roman" w:eastAsia="微软雅黑" w:hAnsi="Times New Roman" w:hint="eastAsia"/>
                <w:sz w:val="18"/>
              </w:rPr>
              <w:t>；无天沟时，距路堑堑顶边缘外宽度宜为</w:t>
            </w:r>
            <w:r>
              <w:rPr>
                <w:rFonts w:ascii="Times New Roman" w:eastAsia="微软雅黑" w:hAnsi="Times New Roman" w:hint="eastAsia"/>
                <w:sz w:val="18"/>
              </w:rPr>
              <w:t>5 m</w:t>
            </w:r>
            <w:r>
              <w:rPr>
                <w:rFonts w:ascii="Times New Roman" w:eastAsia="微软雅黑" w:hAnsi="Times New Roman" w:hint="eastAsia"/>
                <w:sz w:val="18"/>
              </w:rPr>
              <w:t>。</w:t>
            </w:r>
          </w:p>
          <w:p w14:paraId="538F4D12"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w:t>
            </w:r>
            <w:r>
              <w:rPr>
                <w:rFonts w:ascii="Times New Roman" w:eastAsia="微软雅黑" w:hAnsi="Times New Roman" w:hint="eastAsia"/>
                <w:sz w:val="18"/>
              </w:rPr>
              <w:t>3</w:t>
            </w:r>
            <w:r>
              <w:rPr>
                <w:rFonts w:ascii="Times New Roman" w:eastAsia="微软雅黑" w:hAnsi="Times New Roman" w:hint="eastAsia"/>
                <w:sz w:val="18"/>
              </w:rPr>
              <w:t>）对于桥梁地段，桥下设检查通道的一侧距线路中心线宽度宜为</w:t>
            </w:r>
            <w:r>
              <w:rPr>
                <w:rFonts w:ascii="Times New Roman" w:eastAsia="微软雅黑" w:hAnsi="Times New Roman" w:hint="eastAsia"/>
                <w:sz w:val="18"/>
              </w:rPr>
              <w:t>7.2 m</w:t>
            </w:r>
            <w:r>
              <w:rPr>
                <w:rFonts w:ascii="Times New Roman" w:eastAsia="微软雅黑" w:hAnsi="Times New Roman" w:hint="eastAsia"/>
                <w:sz w:val="18"/>
              </w:rPr>
              <w:t>，另一侧距线路中心线宽度宜为</w:t>
            </w:r>
            <w:r>
              <w:rPr>
                <w:rFonts w:ascii="Times New Roman" w:eastAsia="微软雅黑" w:hAnsi="Times New Roman" w:hint="eastAsia"/>
                <w:sz w:val="18"/>
              </w:rPr>
              <w:t>5.8 m</w:t>
            </w:r>
            <w:r>
              <w:rPr>
                <w:rFonts w:ascii="Times New Roman" w:eastAsia="微软雅黑" w:hAnsi="Times New Roman" w:hint="eastAsia"/>
                <w:sz w:val="18"/>
              </w:rPr>
              <w:t>。</w:t>
            </w:r>
          </w:p>
          <w:p w14:paraId="3B8C9710" w14:textId="77777777" w:rsidR="00B27798" w:rsidRDefault="003059B0">
            <w:pPr>
              <w:shd w:val="clear" w:color="auto" w:fill="FBE4D5"/>
              <w:spacing w:before="20" w:after="20" w:line="240" w:lineRule="auto"/>
              <w:ind w:firstLineChars="200" w:firstLine="360"/>
              <w:rPr>
                <w:rFonts w:ascii="Times New Roman" w:eastAsia="微软雅黑" w:hAnsi="Times New Roman"/>
                <w:b/>
                <w:bCs/>
                <w:sz w:val="18"/>
                <w:szCs w:val="18"/>
              </w:rPr>
            </w:pPr>
            <w:r>
              <w:rPr>
                <w:rFonts w:ascii="微软雅黑" w:eastAsia="微软雅黑" w:hAnsi="微软雅黑" w:hint="eastAsia"/>
                <w:b/>
                <w:bCs/>
                <w:sz w:val="18"/>
                <w:szCs w:val="18"/>
              </w:rPr>
              <w:t>【课堂互动】</w:t>
            </w:r>
          </w:p>
          <w:p w14:paraId="1B8C0D64" w14:textId="77777777" w:rsidR="00B27798" w:rsidRDefault="003059B0">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教师】让学生通过阅读思政列车——科技赋能，“捂热”民生“温度”（详见教材），思考并讨论：为你认为旅客真正需要什么样的服务？</w:t>
            </w:r>
          </w:p>
          <w:p w14:paraId="66EA813A" w14:textId="77777777" w:rsidR="00B27798" w:rsidRDefault="003059B0">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4D6C8E59" w14:textId="77777777" w:rsidR="00B27798" w:rsidRDefault="003059B0">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379A59BA" w14:textId="77777777" w:rsidR="00B27798" w:rsidRDefault="003059B0">
            <w:pPr>
              <w:numPr>
                <w:ilvl w:val="0"/>
                <w:numId w:val="10"/>
              </w:numPr>
              <w:spacing w:before="160" w:after="120" w:line="240" w:lineRule="auto"/>
              <w:rPr>
                <w:rFonts w:ascii="微软雅黑" w:eastAsia="微软雅黑" w:hAnsi="微软雅黑"/>
                <w:b/>
                <w:color w:val="5D8979"/>
                <w:sz w:val="18"/>
              </w:rPr>
            </w:pPr>
            <w:r>
              <w:rPr>
                <w:rFonts w:ascii="微软雅黑" w:eastAsia="微软雅黑" w:hAnsi="微软雅黑" w:hint="eastAsia"/>
                <w:b/>
                <w:color w:val="84615D"/>
                <w:sz w:val="18"/>
              </w:rPr>
              <w:t>【学生】聆听、理解、记忆</w:t>
            </w:r>
          </w:p>
        </w:tc>
        <w:tc>
          <w:tcPr>
            <w:tcW w:w="1585" w:type="dxa"/>
            <w:shd w:val="clear" w:color="auto" w:fill="FFFFFF"/>
            <w:vAlign w:val="center"/>
          </w:tcPr>
          <w:p w14:paraId="3771032C" w14:textId="77777777" w:rsidR="00B27798" w:rsidRDefault="00B27798">
            <w:pPr>
              <w:spacing w:before="20" w:after="20" w:line="240" w:lineRule="auto"/>
              <w:ind w:firstLineChars="100" w:firstLine="180"/>
              <w:rPr>
                <w:rFonts w:ascii="Times New Roman" w:eastAsia="微软雅黑" w:hAnsi="Times New Roman"/>
                <w:sz w:val="18"/>
              </w:rPr>
            </w:pPr>
          </w:p>
          <w:p w14:paraId="05937738" w14:textId="77777777" w:rsidR="00B27798" w:rsidRDefault="00B27798">
            <w:pPr>
              <w:spacing w:before="20" w:after="20" w:line="240" w:lineRule="auto"/>
              <w:ind w:firstLineChars="100" w:firstLine="180"/>
              <w:rPr>
                <w:rFonts w:ascii="Times New Roman" w:eastAsia="微软雅黑" w:hAnsi="Times New Roman"/>
                <w:sz w:val="18"/>
              </w:rPr>
            </w:pPr>
          </w:p>
          <w:p w14:paraId="055156B8" w14:textId="77777777" w:rsidR="00B27798" w:rsidRDefault="00B27798">
            <w:pPr>
              <w:spacing w:before="20" w:after="20" w:line="240" w:lineRule="auto"/>
              <w:ind w:firstLineChars="100" w:firstLine="180"/>
              <w:rPr>
                <w:rFonts w:ascii="Times New Roman" w:eastAsia="微软雅黑" w:hAnsi="Times New Roman"/>
                <w:sz w:val="18"/>
              </w:rPr>
            </w:pPr>
          </w:p>
          <w:p w14:paraId="1C788D3D" w14:textId="77777777" w:rsidR="00B27798" w:rsidRDefault="00B27798">
            <w:pPr>
              <w:spacing w:before="20" w:after="20" w:line="240" w:lineRule="auto"/>
              <w:rPr>
                <w:rFonts w:ascii="Times New Roman" w:eastAsia="微软雅黑" w:hAnsi="Times New Roman"/>
                <w:sz w:val="18"/>
              </w:rPr>
            </w:pPr>
          </w:p>
          <w:p w14:paraId="57CF2012" w14:textId="77777777" w:rsidR="00B27798" w:rsidRDefault="00B27798">
            <w:pPr>
              <w:spacing w:before="20" w:after="20" w:line="240" w:lineRule="auto"/>
              <w:rPr>
                <w:rFonts w:ascii="Times New Roman" w:eastAsia="微软雅黑" w:hAnsi="Times New Roman"/>
                <w:sz w:val="18"/>
              </w:rPr>
            </w:pPr>
          </w:p>
          <w:p w14:paraId="400E343F" w14:textId="77777777" w:rsidR="00B27798" w:rsidRDefault="00B27798">
            <w:pPr>
              <w:spacing w:before="20" w:after="20" w:line="240" w:lineRule="auto"/>
              <w:rPr>
                <w:rFonts w:ascii="Times New Roman" w:eastAsia="微软雅黑" w:hAnsi="Times New Roman"/>
                <w:sz w:val="18"/>
              </w:rPr>
            </w:pPr>
          </w:p>
          <w:p w14:paraId="7BF72954" w14:textId="77777777" w:rsidR="00B27798" w:rsidRDefault="00B27798">
            <w:pPr>
              <w:spacing w:before="20" w:after="20" w:line="240" w:lineRule="auto"/>
              <w:rPr>
                <w:rFonts w:ascii="Times New Roman" w:eastAsia="微软雅黑" w:hAnsi="Times New Roman"/>
                <w:sz w:val="18"/>
              </w:rPr>
            </w:pPr>
          </w:p>
          <w:p w14:paraId="53F9708E" w14:textId="77777777" w:rsidR="00B27798" w:rsidRDefault="00B27798">
            <w:pPr>
              <w:spacing w:before="20" w:after="20" w:line="240" w:lineRule="auto"/>
              <w:rPr>
                <w:rFonts w:ascii="Times New Roman" w:eastAsia="微软雅黑" w:hAnsi="Times New Roman"/>
                <w:sz w:val="18"/>
              </w:rPr>
            </w:pPr>
          </w:p>
          <w:p w14:paraId="235FC6F0" w14:textId="77777777" w:rsidR="00B27798" w:rsidRDefault="003059B0">
            <w:pPr>
              <w:spacing w:before="20" w:after="20" w:line="240" w:lineRule="auto"/>
              <w:rPr>
                <w:rFonts w:ascii="Times New Roman" w:eastAsia="微软雅黑" w:hAnsi="Times New Roman"/>
                <w:sz w:val="18"/>
              </w:rPr>
            </w:pPr>
            <w:r>
              <w:rPr>
                <w:rFonts w:ascii="Times New Roman" w:eastAsia="微软雅黑" w:hAnsi="Times New Roman" w:hint="eastAsia"/>
                <w:sz w:val="18"/>
              </w:rPr>
              <w:t xml:space="preserve"> </w:t>
            </w:r>
          </w:p>
          <w:p w14:paraId="2C5FA660" w14:textId="77777777" w:rsidR="00B27798" w:rsidRDefault="00B27798">
            <w:pPr>
              <w:spacing w:before="20" w:after="20" w:line="240" w:lineRule="auto"/>
              <w:rPr>
                <w:rFonts w:ascii="Times New Roman" w:eastAsia="微软雅黑" w:hAnsi="Times New Roman"/>
                <w:sz w:val="18"/>
              </w:rPr>
            </w:pPr>
          </w:p>
          <w:p w14:paraId="6C7E8BC3" w14:textId="3B1E7A45" w:rsidR="00B27798" w:rsidRDefault="003059B0">
            <w:pPr>
              <w:spacing w:before="20" w:after="20" w:line="240" w:lineRule="auto"/>
              <w:ind w:firstLineChars="100" w:firstLine="180"/>
              <w:rPr>
                <w:rFonts w:ascii="Times New Roman" w:eastAsia="微软雅黑" w:hAnsi="Times New Roman"/>
                <w:sz w:val="18"/>
              </w:rPr>
            </w:pPr>
            <w:r>
              <w:rPr>
                <w:rFonts w:ascii="Times New Roman" w:eastAsia="微软雅黑" w:hAnsi="Times New Roman" w:hint="eastAsia"/>
                <w:sz w:val="18"/>
              </w:rPr>
              <w:t>通过案例分析、视频解析、课堂讨论和老师讲解，使学生能够</w:t>
            </w:r>
            <w:r w:rsidR="006E6D64">
              <w:rPr>
                <w:rFonts w:ascii="Times New Roman" w:eastAsia="微软雅黑" w:hAnsi="Times New Roman" w:hint="eastAsia"/>
                <w:sz w:val="18"/>
              </w:rPr>
              <w:t>了解</w:t>
            </w:r>
            <w:r>
              <w:rPr>
                <w:rFonts w:ascii="Times New Roman" w:eastAsia="微软雅黑" w:hAnsi="Times New Roman" w:hint="eastAsia"/>
                <w:sz w:val="18"/>
              </w:rPr>
              <w:t>高速铁路车站</w:t>
            </w:r>
            <w:r w:rsidR="006E6D64">
              <w:rPr>
                <w:rFonts w:ascii="Times New Roman" w:eastAsia="微软雅黑" w:hAnsi="Times New Roman" w:hint="eastAsia"/>
                <w:sz w:val="18"/>
              </w:rPr>
              <w:t>的特点</w:t>
            </w:r>
            <w:r>
              <w:rPr>
                <w:rFonts w:ascii="Times New Roman" w:eastAsia="微软雅黑" w:hAnsi="Times New Roman" w:hint="eastAsia"/>
                <w:sz w:val="18"/>
              </w:rPr>
              <w:t>、类型、设施</w:t>
            </w:r>
            <w:r w:rsidR="006E6D64">
              <w:rPr>
                <w:rFonts w:ascii="Times New Roman" w:eastAsia="微软雅黑" w:hAnsi="Times New Roman" w:hint="eastAsia"/>
                <w:sz w:val="18"/>
              </w:rPr>
              <w:t>与</w:t>
            </w:r>
            <w:r>
              <w:rPr>
                <w:rFonts w:ascii="Times New Roman" w:eastAsia="微软雅黑" w:hAnsi="Times New Roman" w:hint="eastAsia"/>
                <w:sz w:val="18"/>
              </w:rPr>
              <w:t>布置的相关知识，</w:t>
            </w:r>
            <w:r w:rsidR="0052592F">
              <w:rPr>
                <w:rFonts w:ascii="Times New Roman" w:eastAsia="微软雅黑" w:hAnsi="Times New Roman" w:hint="eastAsia"/>
                <w:sz w:val="18"/>
              </w:rPr>
              <w:t>同时</w:t>
            </w:r>
            <w:r>
              <w:rPr>
                <w:rFonts w:ascii="Times New Roman" w:eastAsia="微软雅黑" w:hAnsi="Times New Roman" w:hint="eastAsia"/>
                <w:sz w:val="18"/>
              </w:rPr>
              <w:t>激发学生潜能，锻炼语言表达能力</w:t>
            </w:r>
          </w:p>
          <w:p w14:paraId="4DC49E57" w14:textId="77777777" w:rsidR="00B27798" w:rsidRDefault="00B27798">
            <w:pPr>
              <w:spacing w:before="20" w:after="20" w:line="240" w:lineRule="auto"/>
              <w:ind w:firstLineChars="100" w:firstLine="180"/>
              <w:rPr>
                <w:rFonts w:ascii="Times New Roman" w:eastAsia="微软雅黑" w:hAnsi="Times New Roman"/>
                <w:sz w:val="18"/>
              </w:rPr>
            </w:pPr>
          </w:p>
          <w:p w14:paraId="0AFB5C08" w14:textId="77777777" w:rsidR="00B27798" w:rsidRDefault="00B27798">
            <w:pPr>
              <w:spacing w:before="20" w:after="20" w:line="240" w:lineRule="auto"/>
              <w:ind w:firstLineChars="100" w:firstLine="180"/>
              <w:rPr>
                <w:rFonts w:ascii="Times New Roman" w:eastAsia="微软雅黑" w:hAnsi="Times New Roman"/>
                <w:sz w:val="18"/>
              </w:rPr>
            </w:pPr>
          </w:p>
          <w:p w14:paraId="68064C03" w14:textId="77777777" w:rsidR="00B27798" w:rsidRDefault="00B27798">
            <w:pPr>
              <w:spacing w:before="20" w:after="20" w:line="240" w:lineRule="auto"/>
              <w:ind w:firstLineChars="100" w:firstLine="180"/>
              <w:rPr>
                <w:rFonts w:ascii="Times New Roman" w:eastAsia="微软雅黑" w:hAnsi="Times New Roman"/>
                <w:sz w:val="18"/>
              </w:rPr>
            </w:pPr>
          </w:p>
          <w:p w14:paraId="549EF644" w14:textId="77777777" w:rsidR="00B27798" w:rsidRDefault="00B27798">
            <w:pPr>
              <w:spacing w:before="20" w:after="20" w:line="240" w:lineRule="auto"/>
              <w:ind w:firstLineChars="100" w:firstLine="180"/>
              <w:rPr>
                <w:rFonts w:ascii="Times New Roman" w:eastAsia="微软雅黑" w:hAnsi="Times New Roman"/>
                <w:sz w:val="18"/>
              </w:rPr>
            </w:pPr>
          </w:p>
          <w:p w14:paraId="715A6D1C" w14:textId="77777777" w:rsidR="00B27798" w:rsidRDefault="00B27798">
            <w:pPr>
              <w:spacing w:before="20" w:after="20" w:line="240" w:lineRule="auto"/>
              <w:ind w:firstLineChars="100" w:firstLine="180"/>
              <w:rPr>
                <w:rFonts w:ascii="Times New Roman" w:eastAsia="微软雅黑" w:hAnsi="Times New Roman"/>
                <w:sz w:val="18"/>
              </w:rPr>
            </w:pPr>
          </w:p>
          <w:p w14:paraId="3518C648" w14:textId="77777777" w:rsidR="00B27798" w:rsidRDefault="00B27798">
            <w:pPr>
              <w:spacing w:before="20" w:after="20" w:line="240" w:lineRule="auto"/>
              <w:ind w:firstLineChars="100" w:firstLine="180"/>
              <w:rPr>
                <w:rFonts w:ascii="Times New Roman" w:eastAsia="微软雅黑" w:hAnsi="Times New Roman"/>
                <w:sz w:val="18"/>
              </w:rPr>
            </w:pPr>
          </w:p>
          <w:p w14:paraId="127B7C6B" w14:textId="77777777" w:rsidR="00B27798" w:rsidRDefault="00B27798">
            <w:pPr>
              <w:spacing w:before="20" w:after="20" w:line="240" w:lineRule="auto"/>
              <w:ind w:firstLineChars="100" w:firstLine="180"/>
              <w:rPr>
                <w:rFonts w:ascii="Times New Roman" w:eastAsia="微软雅黑" w:hAnsi="Times New Roman"/>
                <w:sz w:val="18"/>
              </w:rPr>
            </w:pPr>
          </w:p>
          <w:p w14:paraId="2660DA8E" w14:textId="77777777" w:rsidR="00B27798" w:rsidRDefault="00B27798">
            <w:pPr>
              <w:spacing w:before="20" w:after="20" w:line="240" w:lineRule="auto"/>
              <w:ind w:firstLineChars="100" w:firstLine="180"/>
              <w:rPr>
                <w:rFonts w:ascii="Times New Roman" w:eastAsia="微软雅黑" w:hAnsi="Times New Roman"/>
                <w:sz w:val="18"/>
              </w:rPr>
            </w:pPr>
          </w:p>
          <w:p w14:paraId="6CAD5093" w14:textId="77777777" w:rsidR="00B27798" w:rsidRDefault="00B27798">
            <w:pPr>
              <w:spacing w:before="20" w:after="20" w:line="240" w:lineRule="auto"/>
              <w:ind w:firstLineChars="100" w:firstLine="180"/>
              <w:rPr>
                <w:rFonts w:ascii="Times New Roman" w:eastAsia="微软雅黑" w:hAnsi="Times New Roman"/>
                <w:sz w:val="18"/>
              </w:rPr>
            </w:pPr>
          </w:p>
          <w:p w14:paraId="4FF9132F" w14:textId="77777777" w:rsidR="00B27798" w:rsidRDefault="00B27798">
            <w:pPr>
              <w:spacing w:before="20" w:after="20" w:line="240" w:lineRule="auto"/>
              <w:rPr>
                <w:rFonts w:ascii="Times New Roman" w:eastAsia="微软雅黑" w:hAnsi="Times New Roman"/>
                <w:sz w:val="18"/>
              </w:rPr>
            </w:pPr>
          </w:p>
          <w:p w14:paraId="2161CE9D" w14:textId="77777777" w:rsidR="00B27798" w:rsidRDefault="00B27798">
            <w:pPr>
              <w:spacing w:before="20" w:after="20" w:line="240" w:lineRule="auto"/>
              <w:ind w:firstLineChars="100" w:firstLine="180"/>
              <w:rPr>
                <w:rFonts w:ascii="Times New Roman" w:eastAsia="微软雅黑" w:hAnsi="Times New Roman"/>
                <w:sz w:val="18"/>
              </w:rPr>
            </w:pPr>
          </w:p>
          <w:p w14:paraId="40401D06" w14:textId="77777777" w:rsidR="00B27798" w:rsidRDefault="00B27798">
            <w:pPr>
              <w:spacing w:before="20" w:after="20" w:line="240" w:lineRule="auto"/>
              <w:ind w:firstLineChars="100" w:firstLine="180"/>
              <w:rPr>
                <w:rFonts w:ascii="Times New Roman" w:eastAsia="微软雅黑" w:hAnsi="Times New Roman"/>
                <w:sz w:val="18"/>
              </w:rPr>
            </w:pPr>
          </w:p>
          <w:p w14:paraId="76A64DA9" w14:textId="77777777" w:rsidR="00B27798" w:rsidRDefault="00B27798">
            <w:pPr>
              <w:spacing w:before="20" w:after="20" w:line="240" w:lineRule="auto"/>
              <w:ind w:firstLineChars="100" w:firstLine="180"/>
              <w:rPr>
                <w:rFonts w:ascii="Times New Roman" w:eastAsia="微软雅黑" w:hAnsi="Times New Roman"/>
                <w:sz w:val="18"/>
              </w:rPr>
            </w:pPr>
          </w:p>
          <w:p w14:paraId="64FE4E78" w14:textId="77777777" w:rsidR="00B27798" w:rsidRDefault="00B27798">
            <w:pPr>
              <w:spacing w:before="20" w:after="20" w:line="240" w:lineRule="auto"/>
              <w:ind w:firstLineChars="100" w:firstLine="180"/>
              <w:rPr>
                <w:rFonts w:ascii="Times New Roman" w:eastAsia="微软雅黑" w:hAnsi="Times New Roman"/>
                <w:sz w:val="18"/>
              </w:rPr>
            </w:pPr>
          </w:p>
          <w:p w14:paraId="0B153806" w14:textId="77777777" w:rsidR="00B27798" w:rsidRDefault="00B27798">
            <w:pPr>
              <w:spacing w:before="20" w:after="20" w:line="240" w:lineRule="auto"/>
              <w:ind w:firstLineChars="100" w:firstLine="180"/>
              <w:rPr>
                <w:rFonts w:ascii="Times New Roman" w:eastAsia="微软雅黑" w:hAnsi="Times New Roman"/>
                <w:sz w:val="18"/>
              </w:rPr>
            </w:pPr>
          </w:p>
          <w:p w14:paraId="4812FD45" w14:textId="77777777" w:rsidR="00B27798" w:rsidRDefault="00B27798">
            <w:pPr>
              <w:spacing w:before="20" w:after="20" w:line="240" w:lineRule="auto"/>
              <w:ind w:firstLineChars="100" w:firstLine="180"/>
              <w:rPr>
                <w:rFonts w:ascii="Times New Roman" w:eastAsia="微软雅黑" w:hAnsi="Times New Roman"/>
                <w:sz w:val="18"/>
              </w:rPr>
            </w:pPr>
          </w:p>
          <w:p w14:paraId="1B8B17A9" w14:textId="77777777" w:rsidR="00B27798" w:rsidRDefault="00B27798">
            <w:pPr>
              <w:spacing w:before="20" w:after="20" w:line="240" w:lineRule="auto"/>
              <w:ind w:firstLineChars="100" w:firstLine="180"/>
              <w:rPr>
                <w:rFonts w:ascii="Times New Roman" w:eastAsia="微软雅黑" w:hAnsi="Times New Roman"/>
                <w:sz w:val="18"/>
              </w:rPr>
            </w:pPr>
          </w:p>
          <w:p w14:paraId="42176ED5" w14:textId="77777777" w:rsidR="00B27798" w:rsidRDefault="00B27798">
            <w:pPr>
              <w:spacing w:before="20" w:after="20" w:line="240" w:lineRule="auto"/>
              <w:ind w:firstLineChars="100" w:firstLine="180"/>
              <w:rPr>
                <w:rFonts w:ascii="Times New Roman" w:eastAsia="微软雅黑" w:hAnsi="Times New Roman"/>
                <w:sz w:val="18"/>
              </w:rPr>
            </w:pPr>
          </w:p>
          <w:p w14:paraId="1803C350" w14:textId="77777777" w:rsidR="00B27798" w:rsidRDefault="00B27798">
            <w:pPr>
              <w:spacing w:before="20" w:after="20" w:line="240" w:lineRule="auto"/>
              <w:ind w:firstLineChars="100" w:firstLine="180"/>
              <w:rPr>
                <w:rFonts w:ascii="Times New Roman" w:eastAsia="微软雅黑" w:hAnsi="Times New Roman"/>
                <w:sz w:val="18"/>
              </w:rPr>
            </w:pPr>
          </w:p>
          <w:p w14:paraId="6368970C" w14:textId="77777777" w:rsidR="00B27798" w:rsidRDefault="00B27798">
            <w:pPr>
              <w:spacing w:before="20" w:after="20" w:line="240" w:lineRule="auto"/>
              <w:ind w:firstLineChars="100" w:firstLine="180"/>
              <w:rPr>
                <w:rFonts w:ascii="Times New Roman" w:eastAsia="微软雅黑" w:hAnsi="Times New Roman"/>
                <w:sz w:val="18"/>
              </w:rPr>
            </w:pPr>
          </w:p>
          <w:p w14:paraId="3E779009" w14:textId="77777777" w:rsidR="00B27798" w:rsidRDefault="00B27798">
            <w:pPr>
              <w:spacing w:before="20" w:after="20" w:line="240" w:lineRule="auto"/>
              <w:ind w:firstLineChars="100" w:firstLine="180"/>
              <w:rPr>
                <w:rFonts w:ascii="Times New Roman" w:eastAsia="微软雅黑" w:hAnsi="Times New Roman"/>
                <w:sz w:val="18"/>
              </w:rPr>
            </w:pPr>
          </w:p>
          <w:p w14:paraId="0BDD7999" w14:textId="77777777" w:rsidR="00B27798" w:rsidRDefault="00B27798">
            <w:pPr>
              <w:spacing w:before="20" w:after="20" w:line="240" w:lineRule="auto"/>
              <w:ind w:firstLineChars="100" w:firstLine="180"/>
              <w:rPr>
                <w:rFonts w:ascii="Times New Roman" w:eastAsia="微软雅黑" w:hAnsi="Times New Roman"/>
                <w:sz w:val="18"/>
              </w:rPr>
            </w:pPr>
          </w:p>
          <w:p w14:paraId="4A8E8B45" w14:textId="77777777" w:rsidR="00B27798" w:rsidRDefault="00B27798">
            <w:pPr>
              <w:spacing w:before="20" w:after="20" w:line="240" w:lineRule="auto"/>
              <w:ind w:firstLineChars="100" w:firstLine="180"/>
              <w:rPr>
                <w:rFonts w:ascii="Times New Roman" w:eastAsia="微软雅黑" w:hAnsi="Times New Roman"/>
                <w:sz w:val="18"/>
              </w:rPr>
            </w:pPr>
          </w:p>
          <w:p w14:paraId="5981A1BE" w14:textId="77777777" w:rsidR="00B27798" w:rsidRDefault="00B27798">
            <w:pPr>
              <w:spacing w:before="20" w:after="20" w:line="240" w:lineRule="auto"/>
              <w:ind w:firstLineChars="100" w:firstLine="180"/>
              <w:rPr>
                <w:rFonts w:ascii="Times New Roman" w:eastAsia="微软雅黑" w:hAnsi="Times New Roman"/>
                <w:sz w:val="18"/>
              </w:rPr>
            </w:pPr>
          </w:p>
          <w:p w14:paraId="5D26E165" w14:textId="77777777" w:rsidR="00B27798" w:rsidRDefault="00B27798">
            <w:pPr>
              <w:spacing w:before="20" w:after="20" w:line="240" w:lineRule="auto"/>
              <w:ind w:firstLineChars="100" w:firstLine="180"/>
              <w:rPr>
                <w:rFonts w:ascii="Times New Roman" w:eastAsia="微软雅黑" w:hAnsi="Times New Roman"/>
                <w:sz w:val="18"/>
              </w:rPr>
            </w:pPr>
          </w:p>
          <w:p w14:paraId="37A1C4B2" w14:textId="77777777" w:rsidR="00B27798" w:rsidRDefault="00B27798">
            <w:pPr>
              <w:spacing w:before="20" w:after="20" w:line="240" w:lineRule="auto"/>
              <w:ind w:firstLineChars="100" w:firstLine="180"/>
              <w:rPr>
                <w:rFonts w:ascii="Times New Roman" w:eastAsia="微软雅黑" w:hAnsi="Times New Roman"/>
                <w:sz w:val="18"/>
              </w:rPr>
            </w:pPr>
          </w:p>
          <w:p w14:paraId="5403B4CF" w14:textId="77777777" w:rsidR="00B27798" w:rsidRDefault="00B27798">
            <w:pPr>
              <w:spacing w:before="20" w:after="20" w:line="240" w:lineRule="auto"/>
              <w:ind w:firstLineChars="100" w:firstLine="180"/>
              <w:rPr>
                <w:rFonts w:ascii="Times New Roman" w:eastAsia="微软雅黑" w:hAnsi="Times New Roman"/>
                <w:sz w:val="18"/>
              </w:rPr>
            </w:pPr>
          </w:p>
          <w:p w14:paraId="2D3C425E" w14:textId="77777777" w:rsidR="00B27798" w:rsidRDefault="00B27798">
            <w:pPr>
              <w:spacing w:before="20" w:after="20" w:line="240" w:lineRule="auto"/>
              <w:ind w:firstLineChars="100" w:firstLine="180"/>
              <w:rPr>
                <w:rFonts w:ascii="Times New Roman" w:eastAsia="微软雅黑" w:hAnsi="Times New Roman"/>
                <w:sz w:val="18"/>
              </w:rPr>
            </w:pPr>
          </w:p>
          <w:p w14:paraId="7BCAC977" w14:textId="77777777" w:rsidR="00B27798" w:rsidRDefault="00B27798">
            <w:pPr>
              <w:spacing w:before="20" w:after="20" w:line="240" w:lineRule="auto"/>
              <w:ind w:firstLineChars="100" w:firstLine="180"/>
              <w:rPr>
                <w:rFonts w:ascii="Times New Roman" w:eastAsia="微软雅黑" w:hAnsi="Times New Roman"/>
                <w:sz w:val="18"/>
              </w:rPr>
            </w:pPr>
          </w:p>
          <w:p w14:paraId="2D9FD8B6" w14:textId="77777777" w:rsidR="00B27798" w:rsidRDefault="00B27798">
            <w:pPr>
              <w:spacing w:before="20" w:after="20" w:line="240" w:lineRule="auto"/>
              <w:ind w:firstLineChars="100" w:firstLine="180"/>
              <w:rPr>
                <w:rFonts w:ascii="Times New Roman" w:eastAsia="微软雅黑" w:hAnsi="Times New Roman"/>
                <w:sz w:val="18"/>
              </w:rPr>
            </w:pPr>
          </w:p>
          <w:p w14:paraId="684988F8" w14:textId="77777777" w:rsidR="00B27798" w:rsidRDefault="00B27798">
            <w:pPr>
              <w:spacing w:before="20" w:after="20" w:line="240" w:lineRule="auto"/>
              <w:ind w:firstLineChars="100" w:firstLine="180"/>
              <w:rPr>
                <w:rFonts w:ascii="Times New Roman" w:eastAsia="微软雅黑" w:hAnsi="Times New Roman"/>
                <w:sz w:val="18"/>
              </w:rPr>
            </w:pPr>
          </w:p>
          <w:p w14:paraId="68187D8A" w14:textId="77777777" w:rsidR="00B27798" w:rsidRDefault="00B27798">
            <w:pPr>
              <w:spacing w:before="20" w:after="20" w:line="240" w:lineRule="auto"/>
              <w:ind w:firstLineChars="100" w:firstLine="180"/>
              <w:rPr>
                <w:rFonts w:ascii="Times New Roman" w:eastAsia="微软雅黑" w:hAnsi="Times New Roman"/>
                <w:sz w:val="18"/>
              </w:rPr>
            </w:pPr>
          </w:p>
          <w:p w14:paraId="0E95031C" w14:textId="77777777" w:rsidR="00B27798" w:rsidRDefault="00B27798">
            <w:pPr>
              <w:spacing w:before="20" w:after="20" w:line="240" w:lineRule="auto"/>
              <w:ind w:firstLineChars="100" w:firstLine="180"/>
              <w:rPr>
                <w:rFonts w:ascii="Times New Roman" w:eastAsia="微软雅黑" w:hAnsi="Times New Roman"/>
                <w:sz w:val="18"/>
              </w:rPr>
            </w:pPr>
          </w:p>
          <w:p w14:paraId="05A4F2D6" w14:textId="77777777" w:rsidR="00B27798" w:rsidRDefault="00B27798">
            <w:pPr>
              <w:spacing w:before="20" w:after="20" w:line="240" w:lineRule="auto"/>
              <w:ind w:firstLineChars="100" w:firstLine="180"/>
              <w:rPr>
                <w:rFonts w:ascii="Times New Roman" w:eastAsia="微软雅黑" w:hAnsi="Times New Roman"/>
                <w:sz w:val="18"/>
              </w:rPr>
            </w:pPr>
          </w:p>
          <w:p w14:paraId="2404AEEC" w14:textId="77777777" w:rsidR="00B27798" w:rsidRDefault="00B27798">
            <w:pPr>
              <w:spacing w:before="20" w:after="20" w:line="240" w:lineRule="auto"/>
              <w:ind w:firstLineChars="100" w:firstLine="180"/>
              <w:rPr>
                <w:rFonts w:ascii="Times New Roman" w:eastAsia="微软雅黑" w:hAnsi="Times New Roman"/>
                <w:sz w:val="18"/>
              </w:rPr>
            </w:pPr>
          </w:p>
          <w:p w14:paraId="62B74988" w14:textId="77777777" w:rsidR="00B27798" w:rsidRDefault="00B27798">
            <w:pPr>
              <w:spacing w:before="20" w:after="20" w:line="240" w:lineRule="auto"/>
              <w:ind w:firstLineChars="100" w:firstLine="180"/>
              <w:rPr>
                <w:rFonts w:ascii="Times New Roman" w:eastAsia="微软雅黑" w:hAnsi="Times New Roman"/>
                <w:sz w:val="18"/>
              </w:rPr>
            </w:pPr>
          </w:p>
          <w:p w14:paraId="2C8CD048" w14:textId="77777777" w:rsidR="00B27798" w:rsidRDefault="00B27798">
            <w:pPr>
              <w:spacing w:before="20" w:after="20" w:line="240" w:lineRule="auto"/>
              <w:ind w:firstLineChars="100" w:firstLine="180"/>
              <w:rPr>
                <w:rFonts w:ascii="Times New Roman" w:eastAsia="微软雅黑" w:hAnsi="Times New Roman"/>
                <w:sz w:val="18"/>
              </w:rPr>
            </w:pPr>
          </w:p>
          <w:p w14:paraId="311F26E2" w14:textId="77777777" w:rsidR="00B27798" w:rsidRDefault="00B27798">
            <w:pPr>
              <w:spacing w:before="20" w:after="20" w:line="240" w:lineRule="auto"/>
              <w:ind w:firstLineChars="100" w:firstLine="180"/>
              <w:rPr>
                <w:rFonts w:ascii="Times New Roman" w:eastAsia="微软雅黑" w:hAnsi="Times New Roman"/>
                <w:sz w:val="18"/>
              </w:rPr>
            </w:pPr>
          </w:p>
          <w:p w14:paraId="132385F2" w14:textId="77777777" w:rsidR="00B27798" w:rsidRDefault="00B27798">
            <w:pPr>
              <w:spacing w:before="20" w:after="20" w:line="240" w:lineRule="auto"/>
              <w:ind w:firstLineChars="100" w:firstLine="180"/>
              <w:rPr>
                <w:rFonts w:ascii="Times New Roman" w:eastAsia="微软雅黑" w:hAnsi="Times New Roman"/>
                <w:sz w:val="18"/>
              </w:rPr>
            </w:pPr>
          </w:p>
          <w:p w14:paraId="54D64039" w14:textId="77777777" w:rsidR="00B27798" w:rsidRDefault="00B27798">
            <w:pPr>
              <w:spacing w:before="20" w:after="20" w:line="240" w:lineRule="auto"/>
              <w:ind w:firstLineChars="100" w:firstLine="180"/>
              <w:rPr>
                <w:rFonts w:ascii="Times New Roman" w:eastAsia="微软雅黑" w:hAnsi="Times New Roman"/>
                <w:sz w:val="18"/>
              </w:rPr>
            </w:pPr>
          </w:p>
          <w:p w14:paraId="3A6AA419" w14:textId="77777777" w:rsidR="00B27798" w:rsidRDefault="00B27798">
            <w:pPr>
              <w:spacing w:before="20" w:after="20" w:line="240" w:lineRule="auto"/>
              <w:ind w:firstLineChars="100" w:firstLine="180"/>
              <w:rPr>
                <w:rFonts w:ascii="Times New Roman" w:eastAsia="微软雅黑" w:hAnsi="Times New Roman"/>
                <w:sz w:val="18"/>
              </w:rPr>
            </w:pPr>
          </w:p>
          <w:p w14:paraId="2826214F" w14:textId="77777777" w:rsidR="00B27798" w:rsidRDefault="00B27798">
            <w:pPr>
              <w:spacing w:before="20" w:after="20" w:line="240" w:lineRule="auto"/>
              <w:ind w:firstLineChars="100" w:firstLine="180"/>
              <w:rPr>
                <w:rFonts w:ascii="Times New Roman" w:eastAsia="微软雅黑" w:hAnsi="Times New Roman"/>
                <w:sz w:val="18"/>
              </w:rPr>
            </w:pPr>
          </w:p>
          <w:p w14:paraId="59D89F73" w14:textId="77777777" w:rsidR="00B27798" w:rsidRDefault="00B27798">
            <w:pPr>
              <w:spacing w:before="20" w:after="20" w:line="240" w:lineRule="auto"/>
              <w:ind w:firstLineChars="100" w:firstLine="180"/>
              <w:rPr>
                <w:rFonts w:ascii="Times New Roman" w:eastAsia="微软雅黑" w:hAnsi="Times New Roman"/>
                <w:sz w:val="18"/>
              </w:rPr>
            </w:pPr>
          </w:p>
          <w:p w14:paraId="6669F11E" w14:textId="77777777" w:rsidR="00B27798" w:rsidRDefault="00B27798">
            <w:pPr>
              <w:spacing w:before="20" w:after="20" w:line="240" w:lineRule="auto"/>
              <w:ind w:firstLineChars="100" w:firstLine="180"/>
              <w:rPr>
                <w:rFonts w:ascii="Times New Roman" w:eastAsia="微软雅黑" w:hAnsi="Times New Roman"/>
                <w:sz w:val="18"/>
              </w:rPr>
            </w:pPr>
          </w:p>
          <w:p w14:paraId="0953ECC9" w14:textId="77777777" w:rsidR="00B27798" w:rsidRDefault="00B27798">
            <w:pPr>
              <w:spacing w:before="20" w:after="20" w:line="240" w:lineRule="auto"/>
              <w:ind w:firstLineChars="100" w:firstLine="180"/>
              <w:rPr>
                <w:rFonts w:ascii="Times New Roman" w:eastAsia="微软雅黑" w:hAnsi="Times New Roman"/>
                <w:sz w:val="18"/>
              </w:rPr>
            </w:pPr>
          </w:p>
          <w:p w14:paraId="73AF892C" w14:textId="77777777" w:rsidR="00B27798" w:rsidRDefault="00B27798">
            <w:pPr>
              <w:spacing w:before="20" w:after="20" w:line="240" w:lineRule="auto"/>
              <w:ind w:firstLineChars="100" w:firstLine="180"/>
              <w:rPr>
                <w:rFonts w:ascii="Times New Roman" w:eastAsia="微软雅黑" w:hAnsi="Times New Roman"/>
                <w:sz w:val="18"/>
              </w:rPr>
            </w:pPr>
          </w:p>
          <w:p w14:paraId="302E58FE" w14:textId="77777777" w:rsidR="00B27798" w:rsidRDefault="00B27798">
            <w:pPr>
              <w:spacing w:before="20" w:after="20" w:line="240" w:lineRule="auto"/>
              <w:ind w:firstLineChars="100" w:firstLine="180"/>
              <w:rPr>
                <w:rFonts w:ascii="Times New Roman" w:eastAsia="微软雅黑" w:hAnsi="Times New Roman"/>
                <w:sz w:val="18"/>
              </w:rPr>
            </w:pPr>
          </w:p>
          <w:p w14:paraId="7D18D36C" w14:textId="77777777" w:rsidR="00B27798" w:rsidRDefault="00B27798">
            <w:pPr>
              <w:spacing w:before="20" w:after="20" w:line="240" w:lineRule="auto"/>
              <w:ind w:firstLineChars="100" w:firstLine="180"/>
              <w:rPr>
                <w:rFonts w:ascii="Times New Roman" w:eastAsia="微软雅黑" w:hAnsi="Times New Roman"/>
                <w:sz w:val="18"/>
              </w:rPr>
            </w:pPr>
          </w:p>
          <w:p w14:paraId="3C73DD8E" w14:textId="77777777" w:rsidR="00B27798" w:rsidRDefault="00B27798">
            <w:pPr>
              <w:spacing w:before="20" w:after="20" w:line="240" w:lineRule="auto"/>
              <w:rPr>
                <w:rFonts w:ascii="Times New Roman" w:eastAsia="微软雅黑" w:hAnsi="Times New Roman"/>
                <w:sz w:val="18"/>
              </w:rPr>
            </w:pPr>
          </w:p>
          <w:p w14:paraId="44076C39" w14:textId="77777777" w:rsidR="00B27798" w:rsidRDefault="00B27798">
            <w:pPr>
              <w:spacing w:before="20" w:after="20" w:line="240" w:lineRule="auto"/>
              <w:rPr>
                <w:rFonts w:ascii="Times New Roman" w:eastAsia="微软雅黑" w:hAnsi="Times New Roman"/>
                <w:sz w:val="18"/>
              </w:rPr>
            </w:pPr>
          </w:p>
          <w:p w14:paraId="6BCFA62A" w14:textId="77777777" w:rsidR="00B27798" w:rsidRDefault="00B27798">
            <w:pPr>
              <w:spacing w:before="20" w:after="20" w:line="240" w:lineRule="auto"/>
              <w:rPr>
                <w:rFonts w:ascii="Times New Roman" w:eastAsia="微软雅黑" w:hAnsi="Times New Roman"/>
                <w:sz w:val="18"/>
              </w:rPr>
            </w:pPr>
          </w:p>
          <w:p w14:paraId="182682D6" w14:textId="77777777" w:rsidR="00B27798" w:rsidRDefault="00B27798">
            <w:pPr>
              <w:spacing w:before="20" w:after="20" w:line="240" w:lineRule="auto"/>
              <w:rPr>
                <w:rFonts w:ascii="Times New Roman" w:eastAsia="微软雅黑" w:hAnsi="Times New Roman"/>
                <w:sz w:val="18"/>
              </w:rPr>
            </w:pPr>
          </w:p>
          <w:p w14:paraId="1875FCAC" w14:textId="77777777" w:rsidR="00B27798" w:rsidRDefault="00B27798">
            <w:pPr>
              <w:spacing w:before="20" w:after="20" w:line="240" w:lineRule="auto"/>
              <w:rPr>
                <w:rFonts w:ascii="Times New Roman" w:eastAsia="微软雅黑" w:hAnsi="Times New Roman"/>
                <w:sz w:val="18"/>
              </w:rPr>
            </w:pPr>
          </w:p>
          <w:p w14:paraId="016B1D6B" w14:textId="77777777" w:rsidR="00B27798" w:rsidRDefault="00B27798">
            <w:pPr>
              <w:spacing w:before="20" w:after="20" w:line="240" w:lineRule="auto"/>
              <w:rPr>
                <w:rFonts w:ascii="Times New Roman" w:eastAsia="微软雅黑" w:hAnsi="Times New Roman"/>
                <w:sz w:val="18"/>
              </w:rPr>
            </w:pPr>
          </w:p>
          <w:p w14:paraId="05543790" w14:textId="77777777" w:rsidR="00B27798" w:rsidRDefault="00B27798">
            <w:pPr>
              <w:spacing w:before="20" w:after="20" w:line="240" w:lineRule="auto"/>
              <w:rPr>
                <w:rFonts w:ascii="Times New Roman" w:eastAsia="微软雅黑" w:hAnsi="Times New Roman"/>
                <w:sz w:val="18"/>
              </w:rPr>
            </w:pPr>
          </w:p>
          <w:p w14:paraId="0AE450CE" w14:textId="77777777" w:rsidR="00B27798" w:rsidRDefault="00B27798">
            <w:pPr>
              <w:spacing w:before="20" w:after="20" w:line="240" w:lineRule="auto"/>
              <w:rPr>
                <w:rFonts w:ascii="Times New Roman" w:eastAsia="微软雅黑" w:hAnsi="Times New Roman"/>
                <w:sz w:val="18"/>
              </w:rPr>
            </w:pPr>
          </w:p>
          <w:p w14:paraId="73FCA45D" w14:textId="77777777" w:rsidR="00B27798" w:rsidRDefault="00B27798">
            <w:pPr>
              <w:spacing w:before="20" w:after="20" w:line="240" w:lineRule="auto"/>
              <w:rPr>
                <w:rFonts w:ascii="Times New Roman" w:eastAsia="微软雅黑" w:hAnsi="Times New Roman"/>
                <w:sz w:val="18"/>
              </w:rPr>
            </w:pPr>
          </w:p>
          <w:p w14:paraId="3E3A8731" w14:textId="77777777" w:rsidR="00B27798" w:rsidRDefault="00B27798">
            <w:pPr>
              <w:spacing w:before="20" w:after="20" w:line="240" w:lineRule="auto"/>
              <w:rPr>
                <w:rFonts w:ascii="Times New Roman" w:eastAsia="微软雅黑" w:hAnsi="Times New Roman"/>
                <w:sz w:val="18"/>
              </w:rPr>
            </w:pPr>
          </w:p>
          <w:p w14:paraId="66613525" w14:textId="77777777" w:rsidR="00B27798" w:rsidRDefault="00B27798">
            <w:pPr>
              <w:spacing w:before="20" w:after="20" w:line="240" w:lineRule="auto"/>
              <w:rPr>
                <w:rFonts w:ascii="Times New Roman" w:eastAsia="微软雅黑" w:hAnsi="Times New Roman"/>
                <w:sz w:val="18"/>
              </w:rPr>
            </w:pPr>
          </w:p>
          <w:p w14:paraId="3A40BE2F" w14:textId="77777777" w:rsidR="00B27798" w:rsidRDefault="00B27798">
            <w:pPr>
              <w:spacing w:before="20" w:after="20" w:line="240" w:lineRule="auto"/>
              <w:rPr>
                <w:rFonts w:ascii="Times New Roman" w:eastAsia="微软雅黑" w:hAnsi="Times New Roman"/>
                <w:sz w:val="18"/>
              </w:rPr>
            </w:pPr>
          </w:p>
          <w:p w14:paraId="60CCE092" w14:textId="77777777" w:rsidR="00B27798" w:rsidRDefault="00B27798">
            <w:pPr>
              <w:spacing w:before="20" w:after="20" w:line="240" w:lineRule="auto"/>
              <w:rPr>
                <w:rFonts w:ascii="Times New Roman" w:eastAsia="微软雅黑" w:hAnsi="Times New Roman"/>
                <w:sz w:val="18"/>
              </w:rPr>
            </w:pPr>
          </w:p>
          <w:p w14:paraId="2ED03687" w14:textId="77777777" w:rsidR="00B27798" w:rsidRDefault="00B27798">
            <w:pPr>
              <w:spacing w:before="20" w:after="20" w:line="240" w:lineRule="auto"/>
              <w:rPr>
                <w:rFonts w:ascii="Times New Roman" w:eastAsia="微软雅黑" w:hAnsi="Times New Roman"/>
                <w:sz w:val="18"/>
              </w:rPr>
            </w:pPr>
          </w:p>
          <w:p w14:paraId="04C8ABB1" w14:textId="77777777" w:rsidR="00B27798" w:rsidRDefault="00B27798">
            <w:pPr>
              <w:spacing w:before="20" w:after="20" w:line="240" w:lineRule="auto"/>
              <w:rPr>
                <w:rFonts w:ascii="Times New Roman" w:eastAsia="微软雅黑" w:hAnsi="Times New Roman"/>
                <w:sz w:val="18"/>
              </w:rPr>
            </w:pPr>
          </w:p>
          <w:p w14:paraId="216F6631" w14:textId="77777777" w:rsidR="00B27798" w:rsidRDefault="00B27798">
            <w:pPr>
              <w:spacing w:before="20" w:after="20" w:line="240" w:lineRule="auto"/>
              <w:rPr>
                <w:rFonts w:ascii="Times New Roman" w:eastAsia="微软雅黑" w:hAnsi="Times New Roman"/>
                <w:sz w:val="18"/>
              </w:rPr>
            </w:pPr>
          </w:p>
          <w:p w14:paraId="49B024D1" w14:textId="77777777" w:rsidR="00B27798" w:rsidRDefault="00B27798">
            <w:pPr>
              <w:spacing w:before="20" w:after="20" w:line="240" w:lineRule="auto"/>
              <w:rPr>
                <w:rFonts w:ascii="Times New Roman" w:eastAsia="微软雅黑" w:hAnsi="Times New Roman"/>
                <w:sz w:val="18"/>
              </w:rPr>
            </w:pPr>
          </w:p>
          <w:p w14:paraId="0581368D" w14:textId="77777777" w:rsidR="00B27798" w:rsidRDefault="00B27798">
            <w:pPr>
              <w:spacing w:before="20" w:after="20" w:line="240" w:lineRule="auto"/>
              <w:rPr>
                <w:rFonts w:ascii="Times New Roman" w:eastAsia="微软雅黑" w:hAnsi="Times New Roman"/>
                <w:sz w:val="18"/>
              </w:rPr>
            </w:pPr>
          </w:p>
          <w:p w14:paraId="491683C8" w14:textId="77777777" w:rsidR="00B27798" w:rsidRDefault="00B27798">
            <w:pPr>
              <w:spacing w:before="20" w:after="20" w:line="240" w:lineRule="auto"/>
              <w:ind w:firstLineChars="100" w:firstLine="180"/>
              <w:rPr>
                <w:rFonts w:ascii="Times New Roman" w:eastAsia="微软雅黑" w:hAnsi="Times New Roman"/>
                <w:sz w:val="18"/>
              </w:rPr>
            </w:pPr>
          </w:p>
          <w:p w14:paraId="7FCA7136" w14:textId="77777777" w:rsidR="00B27798" w:rsidRDefault="00B27798">
            <w:pPr>
              <w:spacing w:before="20" w:after="20" w:line="240" w:lineRule="auto"/>
              <w:ind w:firstLineChars="100" w:firstLine="180"/>
              <w:rPr>
                <w:rFonts w:ascii="Times New Roman" w:eastAsia="微软雅黑" w:hAnsi="Times New Roman"/>
                <w:sz w:val="18"/>
              </w:rPr>
            </w:pPr>
          </w:p>
          <w:p w14:paraId="1466117E" w14:textId="77777777" w:rsidR="00B27798" w:rsidRDefault="00B27798">
            <w:pPr>
              <w:spacing w:before="20" w:after="20" w:line="240" w:lineRule="auto"/>
              <w:ind w:firstLineChars="100" w:firstLine="180"/>
              <w:rPr>
                <w:rFonts w:ascii="Times New Roman" w:eastAsia="微软雅黑" w:hAnsi="Times New Roman"/>
                <w:sz w:val="18"/>
              </w:rPr>
            </w:pPr>
          </w:p>
          <w:p w14:paraId="2AB9BF67" w14:textId="77777777" w:rsidR="00B27798" w:rsidRDefault="00B27798">
            <w:pPr>
              <w:spacing w:before="20" w:after="20" w:line="240" w:lineRule="auto"/>
              <w:ind w:firstLineChars="100" w:firstLine="180"/>
              <w:rPr>
                <w:rFonts w:ascii="Times New Roman" w:eastAsia="微软雅黑" w:hAnsi="Times New Roman"/>
                <w:sz w:val="18"/>
              </w:rPr>
            </w:pPr>
          </w:p>
          <w:p w14:paraId="32F0A7D6" w14:textId="77777777" w:rsidR="00B27798" w:rsidRDefault="00B27798">
            <w:pPr>
              <w:spacing w:before="20" w:after="20" w:line="240" w:lineRule="auto"/>
              <w:ind w:firstLineChars="100" w:firstLine="180"/>
              <w:rPr>
                <w:rFonts w:ascii="Times New Roman" w:eastAsia="微软雅黑" w:hAnsi="Times New Roman"/>
                <w:sz w:val="18"/>
              </w:rPr>
            </w:pPr>
          </w:p>
          <w:p w14:paraId="55639947" w14:textId="77777777" w:rsidR="00B27798" w:rsidRDefault="00B27798">
            <w:pPr>
              <w:spacing w:before="20" w:after="20" w:line="240" w:lineRule="auto"/>
              <w:ind w:firstLineChars="100" w:firstLine="180"/>
              <w:rPr>
                <w:rFonts w:ascii="Times New Roman" w:eastAsia="微软雅黑" w:hAnsi="Times New Roman"/>
                <w:sz w:val="18"/>
              </w:rPr>
            </w:pPr>
          </w:p>
          <w:p w14:paraId="68FC1F25" w14:textId="77777777" w:rsidR="00B27798" w:rsidRDefault="00B27798">
            <w:pPr>
              <w:spacing w:before="20" w:after="20" w:line="240" w:lineRule="auto"/>
              <w:ind w:firstLineChars="100" w:firstLine="180"/>
              <w:rPr>
                <w:rFonts w:ascii="Times New Roman" w:eastAsia="微软雅黑" w:hAnsi="Times New Roman"/>
                <w:sz w:val="18"/>
              </w:rPr>
            </w:pPr>
          </w:p>
          <w:p w14:paraId="2B43ACED" w14:textId="77777777" w:rsidR="00B27798" w:rsidRDefault="00B27798">
            <w:pPr>
              <w:spacing w:before="20" w:after="20" w:line="240" w:lineRule="auto"/>
              <w:ind w:firstLineChars="100" w:firstLine="180"/>
              <w:rPr>
                <w:rFonts w:ascii="Times New Roman" w:eastAsia="微软雅黑" w:hAnsi="Times New Roman"/>
                <w:sz w:val="18"/>
              </w:rPr>
            </w:pPr>
          </w:p>
          <w:p w14:paraId="5E4DDBCF" w14:textId="77777777" w:rsidR="00B27798" w:rsidRDefault="00B27798">
            <w:pPr>
              <w:spacing w:before="20" w:after="20" w:line="240" w:lineRule="auto"/>
              <w:ind w:firstLineChars="100" w:firstLine="180"/>
              <w:rPr>
                <w:rFonts w:ascii="Times New Roman" w:eastAsia="微软雅黑" w:hAnsi="Times New Roman"/>
                <w:sz w:val="18"/>
              </w:rPr>
            </w:pPr>
          </w:p>
          <w:p w14:paraId="6BF67AA0" w14:textId="77777777" w:rsidR="00B27798" w:rsidRDefault="00B27798">
            <w:pPr>
              <w:spacing w:before="20" w:after="20" w:line="240" w:lineRule="auto"/>
              <w:ind w:firstLineChars="100" w:firstLine="180"/>
              <w:rPr>
                <w:rFonts w:ascii="Times New Roman" w:eastAsia="微软雅黑" w:hAnsi="Times New Roman"/>
                <w:sz w:val="18"/>
              </w:rPr>
            </w:pPr>
          </w:p>
          <w:p w14:paraId="69CB3193" w14:textId="77777777" w:rsidR="00B27798" w:rsidRDefault="00B27798">
            <w:pPr>
              <w:spacing w:before="20" w:after="20" w:line="240" w:lineRule="auto"/>
              <w:ind w:firstLineChars="100" w:firstLine="180"/>
              <w:rPr>
                <w:rFonts w:ascii="Times New Roman" w:eastAsia="微软雅黑" w:hAnsi="Times New Roman"/>
                <w:sz w:val="18"/>
              </w:rPr>
            </w:pPr>
          </w:p>
          <w:p w14:paraId="3339D282" w14:textId="77777777" w:rsidR="00B27798" w:rsidRDefault="00B27798">
            <w:pPr>
              <w:spacing w:before="20" w:after="20" w:line="240" w:lineRule="auto"/>
              <w:ind w:firstLineChars="100" w:firstLine="180"/>
              <w:rPr>
                <w:rFonts w:ascii="Times New Roman" w:eastAsia="微软雅黑" w:hAnsi="Times New Roman"/>
                <w:sz w:val="18"/>
              </w:rPr>
            </w:pPr>
          </w:p>
          <w:p w14:paraId="4C4D939A" w14:textId="77777777" w:rsidR="00B27798" w:rsidRDefault="00B27798">
            <w:pPr>
              <w:spacing w:before="20" w:after="20" w:line="240" w:lineRule="auto"/>
              <w:ind w:firstLineChars="100" w:firstLine="180"/>
              <w:rPr>
                <w:rFonts w:ascii="Times New Roman" w:eastAsia="微软雅黑" w:hAnsi="Times New Roman"/>
                <w:sz w:val="18"/>
              </w:rPr>
            </w:pPr>
          </w:p>
          <w:p w14:paraId="572454A2" w14:textId="77777777" w:rsidR="00B27798" w:rsidRDefault="00B27798">
            <w:pPr>
              <w:spacing w:before="20" w:after="20" w:line="240" w:lineRule="auto"/>
              <w:ind w:firstLineChars="100" w:firstLine="180"/>
              <w:rPr>
                <w:rFonts w:ascii="Times New Roman" w:eastAsia="微软雅黑" w:hAnsi="Times New Roman"/>
                <w:sz w:val="18"/>
              </w:rPr>
            </w:pPr>
          </w:p>
          <w:p w14:paraId="27CFB4F4" w14:textId="77777777" w:rsidR="00B27798" w:rsidRDefault="00B27798">
            <w:pPr>
              <w:spacing w:before="20" w:after="20" w:line="240" w:lineRule="auto"/>
              <w:ind w:firstLineChars="100" w:firstLine="180"/>
              <w:rPr>
                <w:rFonts w:ascii="Times New Roman" w:eastAsia="微软雅黑" w:hAnsi="Times New Roman"/>
                <w:sz w:val="18"/>
              </w:rPr>
            </w:pPr>
          </w:p>
          <w:p w14:paraId="665DAFE8" w14:textId="77777777" w:rsidR="00B27798" w:rsidRDefault="00B27798">
            <w:pPr>
              <w:spacing w:before="20" w:after="20" w:line="240" w:lineRule="auto"/>
              <w:rPr>
                <w:rFonts w:ascii="Times New Roman" w:eastAsia="微软雅黑" w:hAnsi="Times New Roman"/>
                <w:sz w:val="18"/>
              </w:rPr>
            </w:pPr>
          </w:p>
          <w:p w14:paraId="33324B1F" w14:textId="77777777" w:rsidR="00B27798" w:rsidRDefault="00B27798">
            <w:pPr>
              <w:spacing w:before="20" w:after="20" w:line="240" w:lineRule="auto"/>
              <w:ind w:firstLineChars="100" w:firstLine="180"/>
              <w:rPr>
                <w:rFonts w:ascii="Times New Roman" w:eastAsia="微软雅黑" w:hAnsi="Times New Roman"/>
                <w:sz w:val="18"/>
              </w:rPr>
            </w:pPr>
          </w:p>
          <w:p w14:paraId="2B78B70F" w14:textId="77777777" w:rsidR="00B27798" w:rsidRDefault="00B27798">
            <w:pPr>
              <w:spacing w:before="20" w:after="20" w:line="240" w:lineRule="auto"/>
              <w:ind w:firstLineChars="100" w:firstLine="180"/>
              <w:rPr>
                <w:rFonts w:ascii="Times New Roman" w:eastAsia="微软雅黑" w:hAnsi="Times New Roman"/>
                <w:sz w:val="18"/>
              </w:rPr>
            </w:pPr>
          </w:p>
          <w:p w14:paraId="51138946" w14:textId="77777777" w:rsidR="00B27798" w:rsidRDefault="00B27798">
            <w:pPr>
              <w:spacing w:before="20" w:after="20" w:line="240" w:lineRule="auto"/>
              <w:ind w:firstLineChars="100" w:firstLine="180"/>
              <w:rPr>
                <w:rFonts w:ascii="Times New Roman" w:eastAsia="微软雅黑" w:hAnsi="Times New Roman"/>
                <w:sz w:val="18"/>
              </w:rPr>
            </w:pPr>
          </w:p>
          <w:p w14:paraId="75861F90" w14:textId="77777777" w:rsidR="00B27798" w:rsidRDefault="00B27798">
            <w:pPr>
              <w:spacing w:before="20" w:after="20" w:line="240" w:lineRule="auto"/>
              <w:ind w:firstLineChars="100" w:firstLine="180"/>
              <w:rPr>
                <w:rFonts w:ascii="Times New Roman" w:eastAsia="微软雅黑" w:hAnsi="Times New Roman"/>
                <w:sz w:val="18"/>
              </w:rPr>
            </w:pPr>
          </w:p>
          <w:p w14:paraId="3575CF0D" w14:textId="77777777" w:rsidR="00B27798" w:rsidRDefault="00B27798">
            <w:pPr>
              <w:spacing w:before="20" w:after="20" w:line="240" w:lineRule="auto"/>
              <w:ind w:firstLineChars="100" w:firstLine="180"/>
              <w:rPr>
                <w:rFonts w:ascii="Times New Roman" w:eastAsia="微软雅黑" w:hAnsi="Times New Roman"/>
                <w:sz w:val="18"/>
              </w:rPr>
            </w:pPr>
          </w:p>
          <w:p w14:paraId="0394E365" w14:textId="77777777" w:rsidR="00B27798" w:rsidRDefault="00B27798">
            <w:pPr>
              <w:spacing w:before="20" w:after="20" w:line="240" w:lineRule="auto"/>
              <w:ind w:firstLineChars="100" w:firstLine="180"/>
              <w:rPr>
                <w:rFonts w:ascii="Times New Roman" w:eastAsia="微软雅黑" w:hAnsi="Times New Roman"/>
                <w:sz w:val="18"/>
              </w:rPr>
            </w:pPr>
          </w:p>
          <w:p w14:paraId="01E4399D" w14:textId="77777777" w:rsidR="00B27798" w:rsidRDefault="00B27798">
            <w:pPr>
              <w:spacing w:before="20" w:after="20" w:line="240" w:lineRule="auto"/>
              <w:ind w:firstLineChars="100" w:firstLine="180"/>
              <w:rPr>
                <w:rFonts w:ascii="Times New Roman" w:eastAsia="微软雅黑" w:hAnsi="Times New Roman"/>
                <w:sz w:val="18"/>
              </w:rPr>
            </w:pPr>
          </w:p>
          <w:p w14:paraId="2B82FE0C" w14:textId="77777777" w:rsidR="00B27798" w:rsidRDefault="00B27798">
            <w:pPr>
              <w:spacing w:before="20" w:after="20" w:line="240" w:lineRule="auto"/>
              <w:ind w:firstLineChars="100" w:firstLine="180"/>
              <w:rPr>
                <w:rFonts w:ascii="Times New Roman" w:eastAsia="微软雅黑" w:hAnsi="Times New Roman"/>
                <w:sz w:val="18"/>
              </w:rPr>
            </w:pPr>
          </w:p>
          <w:p w14:paraId="5B58ED2C" w14:textId="77777777" w:rsidR="00B27798" w:rsidRDefault="00B27798">
            <w:pPr>
              <w:spacing w:before="20" w:after="20" w:line="240" w:lineRule="auto"/>
              <w:ind w:firstLineChars="100" w:firstLine="180"/>
              <w:rPr>
                <w:rFonts w:ascii="Times New Roman" w:eastAsia="微软雅黑" w:hAnsi="Times New Roman"/>
                <w:sz w:val="18"/>
              </w:rPr>
            </w:pPr>
          </w:p>
          <w:p w14:paraId="7D8FA784" w14:textId="77777777" w:rsidR="00B27798" w:rsidRDefault="00B27798">
            <w:pPr>
              <w:spacing w:before="20" w:after="20" w:line="240" w:lineRule="auto"/>
              <w:ind w:firstLineChars="100" w:firstLine="180"/>
              <w:rPr>
                <w:rFonts w:ascii="Times New Roman" w:eastAsia="微软雅黑" w:hAnsi="Times New Roman"/>
                <w:sz w:val="18"/>
              </w:rPr>
            </w:pPr>
          </w:p>
          <w:p w14:paraId="0B1A80CC" w14:textId="77777777" w:rsidR="00B27798" w:rsidRDefault="00B27798">
            <w:pPr>
              <w:spacing w:before="20" w:after="20" w:line="240" w:lineRule="auto"/>
              <w:ind w:firstLineChars="100" w:firstLine="180"/>
              <w:rPr>
                <w:rFonts w:ascii="Times New Roman" w:eastAsia="微软雅黑" w:hAnsi="Times New Roman"/>
                <w:sz w:val="18"/>
              </w:rPr>
            </w:pPr>
          </w:p>
          <w:p w14:paraId="12CBBFBE" w14:textId="77777777" w:rsidR="00B27798" w:rsidRDefault="00B27798">
            <w:pPr>
              <w:spacing w:before="20" w:after="20" w:line="240" w:lineRule="auto"/>
              <w:ind w:firstLineChars="100" w:firstLine="180"/>
              <w:rPr>
                <w:rFonts w:ascii="Times New Roman" w:eastAsia="微软雅黑" w:hAnsi="Times New Roman"/>
                <w:sz w:val="18"/>
              </w:rPr>
            </w:pPr>
          </w:p>
          <w:p w14:paraId="2D87A741" w14:textId="77777777" w:rsidR="00B27798" w:rsidRDefault="00B27798">
            <w:pPr>
              <w:spacing w:before="20" w:after="20" w:line="240" w:lineRule="auto"/>
              <w:ind w:firstLineChars="100" w:firstLine="180"/>
              <w:rPr>
                <w:rFonts w:ascii="Times New Roman" w:eastAsia="微软雅黑" w:hAnsi="Times New Roman"/>
                <w:sz w:val="18"/>
              </w:rPr>
            </w:pPr>
          </w:p>
          <w:p w14:paraId="48282A2D" w14:textId="77777777" w:rsidR="00B27798" w:rsidRDefault="00B27798">
            <w:pPr>
              <w:spacing w:before="20" w:after="20" w:line="240" w:lineRule="auto"/>
              <w:ind w:firstLineChars="100" w:firstLine="180"/>
              <w:rPr>
                <w:rFonts w:ascii="Times New Roman" w:eastAsia="微软雅黑" w:hAnsi="Times New Roman"/>
                <w:sz w:val="18"/>
              </w:rPr>
            </w:pPr>
          </w:p>
          <w:p w14:paraId="47E6D7B7" w14:textId="77777777" w:rsidR="00B27798" w:rsidRDefault="00B27798">
            <w:pPr>
              <w:spacing w:before="20" w:after="20" w:line="240" w:lineRule="auto"/>
              <w:ind w:firstLineChars="100" w:firstLine="180"/>
              <w:rPr>
                <w:rFonts w:ascii="Times New Roman" w:eastAsia="微软雅黑" w:hAnsi="Times New Roman"/>
                <w:sz w:val="18"/>
              </w:rPr>
            </w:pPr>
          </w:p>
          <w:p w14:paraId="7DEE5960" w14:textId="77777777" w:rsidR="00B27798" w:rsidRDefault="00B27798">
            <w:pPr>
              <w:spacing w:before="20" w:after="20" w:line="240" w:lineRule="auto"/>
              <w:ind w:firstLineChars="100" w:firstLine="180"/>
              <w:rPr>
                <w:rFonts w:ascii="Times New Roman" w:eastAsia="微软雅黑" w:hAnsi="Times New Roman"/>
                <w:sz w:val="18"/>
              </w:rPr>
            </w:pPr>
          </w:p>
          <w:p w14:paraId="3BE7A62C" w14:textId="77777777" w:rsidR="00B27798" w:rsidRDefault="00B27798">
            <w:pPr>
              <w:spacing w:before="20" w:after="20" w:line="240" w:lineRule="auto"/>
              <w:ind w:firstLineChars="100" w:firstLine="180"/>
              <w:rPr>
                <w:rFonts w:ascii="Times New Roman" w:eastAsia="微软雅黑" w:hAnsi="Times New Roman"/>
                <w:sz w:val="18"/>
              </w:rPr>
            </w:pPr>
          </w:p>
          <w:p w14:paraId="40DEA7D9" w14:textId="77777777" w:rsidR="00B27798" w:rsidRDefault="00B27798">
            <w:pPr>
              <w:spacing w:before="20" w:after="20" w:line="240" w:lineRule="auto"/>
              <w:ind w:firstLineChars="100" w:firstLine="180"/>
              <w:rPr>
                <w:rFonts w:ascii="Times New Roman" w:eastAsia="微软雅黑" w:hAnsi="Times New Roman"/>
                <w:sz w:val="18"/>
              </w:rPr>
            </w:pPr>
          </w:p>
          <w:p w14:paraId="38D9FCB6" w14:textId="77777777" w:rsidR="00B27798" w:rsidRDefault="00B27798">
            <w:pPr>
              <w:spacing w:before="20" w:after="20" w:line="240" w:lineRule="auto"/>
              <w:ind w:firstLineChars="100" w:firstLine="180"/>
              <w:rPr>
                <w:rFonts w:ascii="Times New Roman" w:eastAsia="微软雅黑" w:hAnsi="Times New Roman"/>
                <w:sz w:val="18"/>
              </w:rPr>
            </w:pPr>
          </w:p>
          <w:p w14:paraId="1DC09388" w14:textId="77777777" w:rsidR="00B27798" w:rsidRDefault="00B27798">
            <w:pPr>
              <w:spacing w:before="20" w:after="20" w:line="240" w:lineRule="auto"/>
              <w:ind w:firstLineChars="100" w:firstLine="180"/>
              <w:rPr>
                <w:rFonts w:ascii="Times New Roman" w:eastAsia="微软雅黑" w:hAnsi="Times New Roman"/>
                <w:sz w:val="18"/>
              </w:rPr>
            </w:pPr>
          </w:p>
          <w:p w14:paraId="7FE891D5" w14:textId="77777777" w:rsidR="00B27798" w:rsidRDefault="00B27798">
            <w:pPr>
              <w:spacing w:before="20" w:after="20" w:line="240" w:lineRule="auto"/>
              <w:ind w:firstLineChars="100" w:firstLine="180"/>
              <w:rPr>
                <w:rFonts w:ascii="Times New Roman" w:eastAsia="微软雅黑" w:hAnsi="Times New Roman"/>
                <w:sz w:val="18"/>
              </w:rPr>
            </w:pPr>
          </w:p>
          <w:p w14:paraId="182F98E2" w14:textId="77777777" w:rsidR="00B27798" w:rsidRDefault="00B27798">
            <w:pPr>
              <w:spacing w:before="20" w:after="20" w:line="240" w:lineRule="auto"/>
              <w:ind w:firstLineChars="100" w:firstLine="180"/>
              <w:rPr>
                <w:rFonts w:ascii="Times New Roman" w:eastAsia="微软雅黑" w:hAnsi="Times New Roman"/>
                <w:sz w:val="18"/>
              </w:rPr>
            </w:pPr>
          </w:p>
          <w:p w14:paraId="7508DD5B" w14:textId="77777777" w:rsidR="00B27798" w:rsidRDefault="00B27798">
            <w:pPr>
              <w:spacing w:before="20" w:after="20" w:line="240" w:lineRule="auto"/>
              <w:ind w:firstLineChars="100" w:firstLine="180"/>
              <w:rPr>
                <w:rFonts w:ascii="Times New Roman" w:eastAsia="微软雅黑" w:hAnsi="Times New Roman"/>
                <w:sz w:val="18"/>
              </w:rPr>
            </w:pPr>
          </w:p>
          <w:p w14:paraId="7020E24B" w14:textId="77777777" w:rsidR="00B27798" w:rsidRDefault="00B27798">
            <w:pPr>
              <w:spacing w:before="20" w:after="20" w:line="240" w:lineRule="auto"/>
              <w:ind w:firstLineChars="100" w:firstLine="180"/>
              <w:rPr>
                <w:rFonts w:ascii="Times New Roman" w:eastAsia="微软雅黑" w:hAnsi="Times New Roman"/>
                <w:sz w:val="18"/>
              </w:rPr>
            </w:pPr>
          </w:p>
          <w:p w14:paraId="3896495D" w14:textId="77777777" w:rsidR="00B27798" w:rsidRDefault="00B27798">
            <w:pPr>
              <w:spacing w:before="20" w:after="20" w:line="240" w:lineRule="auto"/>
              <w:ind w:firstLineChars="100" w:firstLine="180"/>
              <w:rPr>
                <w:rFonts w:ascii="Times New Roman" w:eastAsia="微软雅黑" w:hAnsi="Times New Roman"/>
                <w:sz w:val="18"/>
              </w:rPr>
            </w:pPr>
          </w:p>
          <w:p w14:paraId="788940D6" w14:textId="77777777" w:rsidR="00B27798" w:rsidRDefault="00B27798">
            <w:pPr>
              <w:spacing w:before="20" w:after="20" w:line="240" w:lineRule="auto"/>
              <w:ind w:firstLineChars="100" w:firstLine="180"/>
              <w:rPr>
                <w:rFonts w:ascii="Times New Roman" w:eastAsia="微软雅黑" w:hAnsi="Times New Roman"/>
                <w:sz w:val="18"/>
              </w:rPr>
            </w:pPr>
          </w:p>
          <w:p w14:paraId="44893998" w14:textId="77777777" w:rsidR="00B27798" w:rsidRDefault="00B27798">
            <w:pPr>
              <w:spacing w:before="20" w:after="20" w:line="240" w:lineRule="auto"/>
              <w:ind w:firstLineChars="100" w:firstLine="180"/>
              <w:rPr>
                <w:rFonts w:ascii="Times New Roman" w:eastAsia="微软雅黑" w:hAnsi="Times New Roman"/>
                <w:sz w:val="18"/>
              </w:rPr>
            </w:pPr>
          </w:p>
          <w:p w14:paraId="5F734CC4" w14:textId="77777777" w:rsidR="00B27798" w:rsidRDefault="00B27798">
            <w:pPr>
              <w:spacing w:before="20" w:after="20" w:line="240" w:lineRule="auto"/>
              <w:ind w:firstLineChars="100" w:firstLine="180"/>
              <w:rPr>
                <w:rFonts w:ascii="Times New Roman" w:eastAsia="微软雅黑" w:hAnsi="Times New Roman"/>
                <w:sz w:val="18"/>
              </w:rPr>
            </w:pPr>
          </w:p>
          <w:p w14:paraId="6554DF28" w14:textId="77777777" w:rsidR="00B27798" w:rsidRDefault="00B27798">
            <w:pPr>
              <w:spacing w:before="20" w:after="20" w:line="240" w:lineRule="auto"/>
              <w:ind w:firstLineChars="100" w:firstLine="180"/>
              <w:rPr>
                <w:rFonts w:ascii="Times New Roman" w:eastAsia="微软雅黑" w:hAnsi="Times New Roman"/>
                <w:sz w:val="18"/>
              </w:rPr>
            </w:pPr>
          </w:p>
          <w:p w14:paraId="0401E737" w14:textId="77777777" w:rsidR="00B27798" w:rsidRDefault="00B27798">
            <w:pPr>
              <w:spacing w:before="20" w:after="20" w:line="240" w:lineRule="auto"/>
              <w:ind w:firstLineChars="100" w:firstLine="180"/>
              <w:rPr>
                <w:rFonts w:ascii="Times New Roman" w:eastAsia="微软雅黑" w:hAnsi="Times New Roman"/>
                <w:sz w:val="18"/>
              </w:rPr>
            </w:pPr>
          </w:p>
          <w:p w14:paraId="580FC8C0" w14:textId="77777777" w:rsidR="00B27798" w:rsidRDefault="00B27798">
            <w:pPr>
              <w:spacing w:before="20" w:after="20" w:line="240" w:lineRule="auto"/>
              <w:ind w:firstLineChars="100" w:firstLine="180"/>
              <w:rPr>
                <w:rFonts w:ascii="Times New Roman" w:eastAsia="微软雅黑" w:hAnsi="Times New Roman"/>
                <w:sz w:val="18"/>
              </w:rPr>
            </w:pPr>
          </w:p>
          <w:p w14:paraId="70954830" w14:textId="77777777" w:rsidR="00B27798" w:rsidRDefault="00B27798">
            <w:pPr>
              <w:spacing w:before="20" w:after="20" w:line="240" w:lineRule="auto"/>
              <w:ind w:firstLineChars="100" w:firstLine="180"/>
              <w:rPr>
                <w:rFonts w:ascii="Times New Roman" w:eastAsia="微软雅黑" w:hAnsi="Times New Roman"/>
                <w:sz w:val="18"/>
              </w:rPr>
            </w:pPr>
          </w:p>
          <w:p w14:paraId="29FF3C7F" w14:textId="77777777" w:rsidR="00B27798" w:rsidRDefault="00B27798">
            <w:pPr>
              <w:spacing w:before="20" w:after="20" w:line="240" w:lineRule="auto"/>
              <w:ind w:firstLineChars="100" w:firstLine="180"/>
              <w:rPr>
                <w:rFonts w:ascii="Times New Roman" w:eastAsia="微软雅黑" w:hAnsi="Times New Roman"/>
                <w:sz w:val="18"/>
              </w:rPr>
            </w:pPr>
          </w:p>
          <w:p w14:paraId="3FC08CB5" w14:textId="77777777" w:rsidR="00B27798" w:rsidRDefault="00B27798">
            <w:pPr>
              <w:spacing w:before="20" w:after="20" w:line="240" w:lineRule="auto"/>
              <w:ind w:firstLineChars="100" w:firstLine="180"/>
              <w:rPr>
                <w:rFonts w:ascii="Times New Roman" w:eastAsia="微软雅黑" w:hAnsi="Times New Roman"/>
                <w:sz w:val="18"/>
              </w:rPr>
            </w:pPr>
          </w:p>
          <w:p w14:paraId="58E2DAE9" w14:textId="77777777" w:rsidR="00B27798" w:rsidRDefault="00B27798">
            <w:pPr>
              <w:spacing w:before="20" w:after="20" w:line="240" w:lineRule="auto"/>
              <w:ind w:firstLineChars="100" w:firstLine="180"/>
              <w:rPr>
                <w:rFonts w:ascii="Times New Roman" w:eastAsia="微软雅黑" w:hAnsi="Times New Roman"/>
                <w:sz w:val="18"/>
              </w:rPr>
            </w:pPr>
          </w:p>
          <w:p w14:paraId="11F510B6" w14:textId="77777777" w:rsidR="00B27798" w:rsidRDefault="00B27798">
            <w:pPr>
              <w:spacing w:before="20" w:after="20" w:line="240" w:lineRule="auto"/>
              <w:ind w:firstLineChars="100" w:firstLine="180"/>
              <w:rPr>
                <w:rFonts w:ascii="Times New Roman" w:eastAsia="微软雅黑" w:hAnsi="Times New Roman"/>
                <w:sz w:val="18"/>
              </w:rPr>
            </w:pPr>
          </w:p>
          <w:p w14:paraId="018ED775" w14:textId="77777777" w:rsidR="00B27798" w:rsidRDefault="00B27798">
            <w:pPr>
              <w:spacing w:before="20" w:after="20" w:line="240" w:lineRule="auto"/>
              <w:ind w:firstLineChars="100" w:firstLine="180"/>
              <w:rPr>
                <w:rFonts w:ascii="Times New Roman" w:eastAsia="微软雅黑" w:hAnsi="Times New Roman"/>
                <w:sz w:val="18"/>
              </w:rPr>
            </w:pPr>
          </w:p>
          <w:p w14:paraId="5FEC65F7" w14:textId="77777777" w:rsidR="00B27798" w:rsidRDefault="00B27798">
            <w:pPr>
              <w:spacing w:before="20" w:after="20" w:line="240" w:lineRule="auto"/>
              <w:ind w:firstLineChars="100" w:firstLine="180"/>
              <w:rPr>
                <w:rFonts w:ascii="Times New Roman" w:eastAsia="微软雅黑" w:hAnsi="Times New Roman"/>
                <w:sz w:val="18"/>
              </w:rPr>
            </w:pPr>
          </w:p>
          <w:p w14:paraId="0B1092FF" w14:textId="77777777" w:rsidR="00B27798" w:rsidRDefault="00B27798">
            <w:pPr>
              <w:spacing w:before="20" w:after="20" w:line="240" w:lineRule="auto"/>
              <w:ind w:firstLineChars="100" w:firstLine="180"/>
              <w:rPr>
                <w:rFonts w:ascii="Times New Roman" w:eastAsia="微软雅黑" w:hAnsi="Times New Roman"/>
                <w:sz w:val="18"/>
              </w:rPr>
            </w:pPr>
          </w:p>
          <w:p w14:paraId="15E3EC8C" w14:textId="77777777" w:rsidR="00B27798" w:rsidRDefault="00B27798">
            <w:pPr>
              <w:spacing w:before="20" w:after="20" w:line="240" w:lineRule="auto"/>
              <w:ind w:firstLineChars="100" w:firstLine="180"/>
              <w:rPr>
                <w:rFonts w:ascii="Times New Roman" w:eastAsia="微软雅黑" w:hAnsi="Times New Roman"/>
                <w:sz w:val="18"/>
              </w:rPr>
            </w:pPr>
          </w:p>
          <w:p w14:paraId="63F67B44" w14:textId="77777777" w:rsidR="00B27798" w:rsidRDefault="00B27798">
            <w:pPr>
              <w:spacing w:before="20" w:after="20" w:line="240" w:lineRule="auto"/>
              <w:ind w:firstLineChars="100" w:firstLine="180"/>
              <w:rPr>
                <w:rFonts w:ascii="Times New Roman" w:eastAsia="微软雅黑" w:hAnsi="Times New Roman"/>
                <w:sz w:val="18"/>
              </w:rPr>
            </w:pPr>
          </w:p>
          <w:p w14:paraId="01E3D9B1" w14:textId="77777777" w:rsidR="00B27798" w:rsidRDefault="00B27798">
            <w:pPr>
              <w:spacing w:before="20" w:after="20" w:line="240" w:lineRule="auto"/>
              <w:ind w:firstLineChars="100" w:firstLine="180"/>
              <w:rPr>
                <w:rFonts w:ascii="Times New Roman" w:eastAsia="微软雅黑" w:hAnsi="Times New Roman"/>
                <w:sz w:val="18"/>
              </w:rPr>
            </w:pPr>
          </w:p>
          <w:p w14:paraId="1D2303B1" w14:textId="77777777" w:rsidR="00B27798" w:rsidRDefault="00B27798">
            <w:pPr>
              <w:spacing w:before="20" w:after="20" w:line="240" w:lineRule="auto"/>
              <w:ind w:firstLineChars="100" w:firstLine="180"/>
              <w:rPr>
                <w:rFonts w:ascii="Times New Roman" w:eastAsia="微软雅黑" w:hAnsi="Times New Roman"/>
                <w:sz w:val="18"/>
              </w:rPr>
            </w:pPr>
          </w:p>
          <w:p w14:paraId="63514D1B" w14:textId="77777777" w:rsidR="00B27798" w:rsidRDefault="00B27798">
            <w:pPr>
              <w:spacing w:before="20" w:after="20" w:line="240" w:lineRule="auto"/>
              <w:ind w:firstLineChars="100" w:firstLine="180"/>
              <w:rPr>
                <w:rFonts w:ascii="Times New Roman" w:eastAsia="微软雅黑" w:hAnsi="Times New Roman"/>
                <w:sz w:val="18"/>
              </w:rPr>
            </w:pPr>
          </w:p>
          <w:p w14:paraId="4107F14E" w14:textId="77777777" w:rsidR="00B27798" w:rsidRDefault="00B27798">
            <w:pPr>
              <w:spacing w:before="20" w:after="20" w:line="240" w:lineRule="auto"/>
              <w:ind w:firstLineChars="100" w:firstLine="180"/>
              <w:rPr>
                <w:rFonts w:ascii="Times New Roman" w:eastAsia="微软雅黑" w:hAnsi="Times New Roman"/>
                <w:sz w:val="18"/>
              </w:rPr>
            </w:pPr>
          </w:p>
          <w:p w14:paraId="68C117C6" w14:textId="77777777" w:rsidR="00B27798" w:rsidRDefault="00B27798">
            <w:pPr>
              <w:spacing w:before="20" w:after="20" w:line="240" w:lineRule="auto"/>
              <w:ind w:firstLineChars="100" w:firstLine="180"/>
              <w:rPr>
                <w:rFonts w:ascii="Times New Roman" w:eastAsia="微软雅黑" w:hAnsi="Times New Roman"/>
                <w:sz w:val="18"/>
              </w:rPr>
            </w:pPr>
          </w:p>
          <w:p w14:paraId="52B9E9FC" w14:textId="77777777" w:rsidR="00B27798" w:rsidRDefault="00B27798">
            <w:pPr>
              <w:spacing w:before="20" w:after="20" w:line="240" w:lineRule="auto"/>
              <w:ind w:firstLineChars="100" w:firstLine="180"/>
              <w:rPr>
                <w:rFonts w:ascii="Times New Roman" w:eastAsia="微软雅黑" w:hAnsi="Times New Roman"/>
                <w:sz w:val="18"/>
              </w:rPr>
            </w:pPr>
          </w:p>
          <w:p w14:paraId="41524755" w14:textId="77777777" w:rsidR="00B27798" w:rsidRDefault="00B27798">
            <w:pPr>
              <w:spacing w:before="20" w:after="20" w:line="240" w:lineRule="auto"/>
              <w:ind w:firstLineChars="100" w:firstLine="180"/>
              <w:rPr>
                <w:rFonts w:ascii="Times New Roman" w:eastAsia="微软雅黑" w:hAnsi="Times New Roman"/>
                <w:sz w:val="18"/>
              </w:rPr>
            </w:pPr>
          </w:p>
          <w:p w14:paraId="0C87591B" w14:textId="77777777" w:rsidR="00B27798" w:rsidRDefault="00B27798">
            <w:pPr>
              <w:spacing w:before="20" w:after="20" w:line="240" w:lineRule="auto"/>
              <w:ind w:firstLineChars="100" w:firstLine="180"/>
              <w:rPr>
                <w:rFonts w:ascii="Times New Roman" w:eastAsia="微软雅黑" w:hAnsi="Times New Roman"/>
                <w:sz w:val="18"/>
              </w:rPr>
            </w:pPr>
          </w:p>
          <w:p w14:paraId="3F721063" w14:textId="77777777" w:rsidR="00B27798" w:rsidRDefault="00B27798">
            <w:pPr>
              <w:spacing w:before="20" w:after="20" w:line="240" w:lineRule="auto"/>
              <w:ind w:firstLineChars="100" w:firstLine="180"/>
              <w:rPr>
                <w:rFonts w:ascii="Times New Roman" w:eastAsia="微软雅黑" w:hAnsi="Times New Roman"/>
                <w:sz w:val="18"/>
              </w:rPr>
            </w:pPr>
          </w:p>
          <w:p w14:paraId="15EB8CEB" w14:textId="77777777" w:rsidR="00B27798" w:rsidRDefault="00B27798">
            <w:pPr>
              <w:spacing w:before="20" w:after="20" w:line="240" w:lineRule="auto"/>
              <w:ind w:firstLineChars="100" w:firstLine="180"/>
              <w:rPr>
                <w:rFonts w:ascii="Times New Roman" w:eastAsia="微软雅黑" w:hAnsi="Times New Roman"/>
                <w:sz w:val="18"/>
              </w:rPr>
            </w:pPr>
          </w:p>
          <w:p w14:paraId="0889DCE1" w14:textId="77777777" w:rsidR="00B27798" w:rsidRDefault="00B27798">
            <w:pPr>
              <w:spacing w:before="20" w:after="20" w:line="240" w:lineRule="auto"/>
              <w:ind w:firstLineChars="100" w:firstLine="180"/>
              <w:rPr>
                <w:rFonts w:ascii="Times New Roman" w:eastAsia="微软雅黑" w:hAnsi="Times New Roman"/>
                <w:sz w:val="18"/>
              </w:rPr>
            </w:pPr>
          </w:p>
          <w:p w14:paraId="2BEB5E7C" w14:textId="77777777" w:rsidR="00B27798" w:rsidRDefault="00B27798">
            <w:pPr>
              <w:spacing w:before="20" w:after="20" w:line="240" w:lineRule="auto"/>
              <w:ind w:firstLineChars="100" w:firstLine="180"/>
              <w:rPr>
                <w:rFonts w:ascii="Times New Roman" w:eastAsia="微软雅黑" w:hAnsi="Times New Roman"/>
                <w:sz w:val="18"/>
              </w:rPr>
            </w:pPr>
          </w:p>
          <w:p w14:paraId="7F947E1B" w14:textId="77777777" w:rsidR="00B27798" w:rsidRDefault="00B27798">
            <w:pPr>
              <w:spacing w:before="20" w:after="20" w:line="240" w:lineRule="auto"/>
              <w:ind w:firstLineChars="100" w:firstLine="180"/>
              <w:rPr>
                <w:rFonts w:ascii="Times New Roman" w:eastAsia="微软雅黑" w:hAnsi="Times New Roman"/>
                <w:sz w:val="18"/>
              </w:rPr>
            </w:pPr>
          </w:p>
          <w:p w14:paraId="7EB6C173" w14:textId="77777777" w:rsidR="00B27798" w:rsidRDefault="00B27798">
            <w:pPr>
              <w:spacing w:before="20" w:after="20" w:line="240" w:lineRule="auto"/>
              <w:ind w:firstLineChars="100" w:firstLine="180"/>
              <w:rPr>
                <w:rFonts w:ascii="Times New Roman" w:eastAsia="微软雅黑" w:hAnsi="Times New Roman"/>
                <w:sz w:val="18"/>
              </w:rPr>
            </w:pPr>
          </w:p>
          <w:p w14:paraId="44284B7E" w14:textId="77777777" w:rsidR="00B27798" w:rsidRDefault="00B27798">
            <w:pPr>
              <w:spacing w:before="20" w:after="20" w:line="240" w:lineRule="auto"/>
              <w:ind w:firstLineChars="100" w:firstLine="180"/>
              <w:rPr>
                <w:rFonts w:ascii="Times New Roman" w:eastAsia="微软雅黑" w:hAnsi="Times New Roman"/>
                <w:sz w:val="18"/>
              </w:rPr>
            </w:pPr>
          </w:p>
          <w:p w14:paraId="58E4FE35" w14:textId="77777777" w:rsidR="00B27798" w:rsidRDefault="00B27798">
            <w:pPr>
              <w:spacing w:before="20" w:after="20" w:line="240" w:lineRule="auto"/>
              <w:ind w:firstLineChars="100" w:firstLine="180"/>
              <w:rPr>
                <w:rFonts w:ascii="Times New Roman" w:eastAsia="微软雅黑" w:hAnsi="Times New Roman"/>
                <w:sz w:val="18"/>
              </w:rPr>
            </w:pPr>
          </w:p>
          <w:p w14:paraId="63F9247F" w14:textId="77777777" w:rsidR="00B27798" w:rsidRDefault="00B27798">
            <w:pPr>
              <w:spacing w:before="20" w:after="20" w:line="240" w:lineRule="auto"/>
              <w:ind w:firstLineChars="100" w:firstLine="180"/>
              <w:rPr>
                <w:rFonts w:ascii="Times New Roman" w:eastAsia="微软雅黑" w:hAnsi="Times New Roman"/>
                <w:sz w:val="18"/>
              </w:rPr>
            </w:pPr>
          </w:p>
          <w:p w14:paraId="67FA15E5" w14:textId="77777777" w:rsidR="00B27798" w:rsidRDefault="00B27798">
            <w:pPr>
              <w:spacing w:before="20" w:after="20" w:line="240" w:lineRule="auto"/>
              <w:ind w:firstLineChars="100" w:firstLine="180"/>
              <w:rPr>
                <w:rFonts w:ascii="Times New Roman" w:eastAsia="微软雅黑" w:hAnsi="Times New Roman"/>
                <w:sz w:val="18"/>
              </w:rPr>
            </w:pPr>
          </w:p>
          <w:p w14:paraId="0026D267" w14:textId="77777777" w:rsidR="00B27798" w:rsidRDefault="00B27798">
            <w:pPr>
              <w:spacing w:before="20" w:after="20" w:line="240" w:lineRule="auto"/>
              <w:ind w:firstLineChars="100" w:firstLine="180"/>
              <w:rPr>
                <w:rFonts w:ascii="Times New Roman" w:eastAsia="微软雅黑" w:hAnsi="Times New Roman"/>
                <w:sz w:val="18"/>
              </w:rPr>
            </w:pPr>
          </w:p>
          <w:p w14:paraId="6C627595" w14:textId="77777777" w:rsidR="00B27798" w:rsidRDefault="00B27798">
            <w:pPr>
              <w:spacing w:before="20" w:after="20" w:line="240" w:lineRule="auto"/>
              <w:ind w:firstLineChars="100" w:firstLine="180"/>
              <w:rPr>
                <w:rFonts w:ascii="Times New Roman" w:eastAsia="微软雅黑" w:hAnsi="Times New Roman"/>
                <w:sz w:val="18"/>
              </w:rPr>
            </w:pPr>
          </w:p>
          <w:p w14:paraId="1845CFDE" w14:textId="77777777" w:rsidR="00B27798" w:rsidRDefault="00B27798">
            <w:pPr>
              <w:spacing w:before="20" w:after="20" w:line="240" w:lineRule="auto"/>
              <w:ind w:firstLineChars="100" w:firstLine="180"/>
              <w:rPr>
                <w:rFonts w:ascii="Times New Roman" w:eastAsia="微软雅黑" w:hAnsi="Times New Roman"/>
                <w:sz w:val="18"/>
              </w:rPr>
            </w:pPr>
          </w:p>
          <w:p w14:paraId="49442761" w14:textId="77777777" w:rsidR="00B27798" w:rsidRDefault="00B27798">
            <w:pPr>
              <w:spacing w:before="20" w:after="20" w:line="240" w:lineRule="auto"/>
              <w:ind w:firstLineChars="100" w:firstLine="180"/>
              <w:rPr>
                <w:rFonts w:ascii="Times New Roman" w:eastAsia="微软雅黑" w:hAnsi="Times New Roman"/>
                <w:sz w:val="18"/>
              </w:rPr>
            </w:pPr>
          </w:p>
          <w:p w14:paraId="56A782C3" w14:textId="77777777" w:rsidR="00B27798" w:rsidRDefault="00B27798">
            <w:pPr>
              <w:spacing w:before="20" w:after="20" w:line="240" w:lineRule="auto"/>
              <w:ind w:firstLineChars="100" w:firstLine="180"/>
              <w:rPr>
                <w:rFonts w:ascii="Times New Roman" w:eastAsia="微软雅黑" w:hAnsi="Times New Roman"/>
                <w:sz w:val="18"/>
              </w:rPr>
            </w:pPr>
          </w:p>
          <w:p w14:paraId="73505A76" w14:textId="77777777" w:rsidR="00B27798" w:rsidRDefault="00B27798">
            <w:pPr>
              <w:spacing w:before="20" w:after="20" w:line="240" w:lineRule="auto"/>
              <w:ind w:firstLineChars="100" w:firstLine="180"/>
              <w:rPr>
                <w:rFonts w:ascii="Times New Roman" w:eastAsia="微软雅黑" w:hAnsi="Times New Roman"/>
                <w:sz w:val="18"/>
              </w:rPr>
            </w:pPr>
          </w:p>
          <w:p w14:paraId="6CAB6916" w14:textId="77777777" w:rsidR="00B27798" w:rsidRDefault="00B27798">
            <w:pPr>
              <w:spacing w:before="20" w:after="20" w:line="240" w:lineRule="auto"/>
              <w:ind w:firstLineChars="100" w:firstLine="180"/>
              <w:rPr>
                <w:rFonts w:ascii="Times New Roman" w:eastAsia="微软雅黑" w:hAnsi="Times New Roman"/>
                <w:sz w:val="18"/>
              </w:rPr>
            </w:pPr>
          </w:p>
          <w:p w14:paraId="06EB5387" w14:textId="77777777" w:rsidR="00B27798" w:rsidRDefault="00B27798">
            <w:pPr>
              <w:spacing w:before="20" w:after="20" w:line="240" w:lineRule="auto"/>
              <w:ind w:firstLineChars="100" w:firstLine="180"/>
              <w:rPr>
                <w:rFonts w:ascii="Times New Roman" w:eastAsia="微软雅黑" w:hAnsi="Times New Roman"/>
                <w:sz w:val="18"/>
              </w:rPr>
            </w:pPr>
          </w:p>
          <w:p w14:paraId="0CF01021" w14:textId="77777777" w:rsidR="00B27798" w:rsidRDefault="00B27798">
            <w:pPr>
              <w:spacing w:before="20" w:after="20" w:line="240" w:lineRule="auto"/>
              <w:ind w:firstLineChars="100" w:firstLine="180"/>
              <w:rPr>
                <w:rFonts w:ascii="Times New Roman" w:eastAsia="微软雅黑" w:hAnsi="Times New Roman"/>
                <w:sz w:val="18"/>
              </w:rPr>
            </w:pPr>
          </w:p>
          <w:p w14:paraId="70A76A4C" w14:textId="77777777" w:rsidR="00B27798" w:rsidRDefault="00B27798">
            <w:pPr>
              <w:spacing w:before="20" w:after="20" w:line="240" w:lineRule="auto"/>
              <w:ind w:firstLineChars="100" w:firstLine="180"/>
              <w:rPr>
                <w:rFonts w:ascii="Times New Roman" w:eastAsia="微软雅黑" w:hAnsi="Times New Roman"/>
                <w:sz w:val="18"/>
              </w:rPr>
            </w:pPr>
          </w:p>
          <w:p w14:paraId="61A5DB2C" w14:textId="77777777" w:rsidR="00B27798" w:rsidRDefault="00B27798">
            <w:pPr>
              <w:spacing w:before="20" w:after="20" w:line="240" w:lineRule="auto"/>
              <w:ind w:firstLineChars="100" w:firstLine="180"/>
              <w:rPr>
                <w:rFonts w:ascii="Times New Roman" w:eastAsia="微软雅黑" w:hAnsi="Times New Roman"/>
                <w:sz w:val="18"/>
              </w:rPr>
            </w:pPr>
          </w:p>
          <w:p w14:paraId="32D600AD" w14:textId="77777777" w:rsidR="00B27798" w:rsidRDefault="00B27798">
            <w:pPr>
              <w:spacing w:before="20" w:after="20" w:line="240" w:lineRule="auto"/>
              <w:ind w:firstLineChars="100" w:firstLine="180"/>
              <w:rPr>
                <w:rFonts w:ascii="Times New Roman" w:eastAsia="微软雅黑" w:hAnsi="Times New Roman"/>
                <w:sz w:val="18"/>
              </w:rPr>
            </w:pPr>
          </w:p>
          <w:p w14:paraId="56E4B095" w14:textId="77777777" w:rsidR="00B27798" w:rsidRDefault="00B27798">
            <w:pPr>
              <w:spacing w:before="20" w:after="20" w:line="240" w:lineRule="auto"/>
              <w:ind w:firstLineChars="100" w:firstLine="180"/>
              <w:rPr>
                <w:rFonts w:ascii="Times New Roman" w:eastAsia="微软雅黑" w:hAnsi="Times New Roman"/>
                <w:sz w:val="18"/>
              </w:rPr>
            </w:pPr>
          </w:p>
          <w:p w14:paraId="1E5725C3" w14:textId="77777777" w:rsidR="00B27798" w:rsidRDefault="00B27798">
            <w:pPr>
              <w:spacing w:before="20" w:after="20" w:line="240" w:lineRule="auto"/>
              <w:ind w:firstLineChars="100" w:firstLine="180"/>
              <w:rPr>
                <w:rFonts w:ascii="Times New Roman" w:eastAsia="微软雅黑" w:hAnsi="Times New Roman"/>
                <w:sz w:val="18"/>
              </w:rPr>
            </w:pPr>
          </w:p>
          <w:p w14:paraId="10507752" w14:textId="77777777" w:rsidR="00B27798" w:rsidRDefault="00B27798">
            <w:pPr>
              <w:spacing w:before="20" w:after="20" w:line="240" w:lineRule="auto"/>
              <w:ind w:firstLineChars="100" w:firstLine="180"/>
              <w:rPr>
                <w:rFonts w:ascii="Times New Roman" w:eastAsia="微软雅黑" w:hAnsi="Times New Roman"/>
                <w:sz w:val="18"/>
              </w:rPr>
            </w:pPr>
          </w:p>
          <w:p w14:paraId="79FE3138" w14:textId="77777777" w:rsidR="00B27798" w:rsidRDefault="00B27798">
            <w:pPr>
              <w:spacing w:before="20" w:after="20" w:line="240" w:lineRule="auto"/>
              <w:ind w:firstLineChars="100" w:firstLine="180"/>
              <w:rPr>
                <w:rFonts w:ascii="Times New Roman" w:eastAsia="微软雅黑" w:hAnsi="Times New Roman"/>
                <w:sz w:val="18"/>
              </w:rPr>
            </w:pPr>
          </w:p>
          <w:p w14:paraId="27B32689" w14:textId="77777777" w:rsidR="00B27798" w:rsidRDefault="00B27798">
            <w:pPr>
              <w:spacing w:before="20" w:after="20" w:line="240" w:lineRule="auto"/>
              <w:ind w:firstLineChars="100" w:firstLine="180"/>
              <w:rPr>
                <w:rFonts w:ascii="Times New Roman" w:eastAsia="微软雅黑" w:hAnsi="Times New Roman"/>
                <w:sz w:val="18"/>
              </w:rPr>
            </w:pPr>
          </w:p>
          <w:p w14:paraId="1EDA0C8B" w14:textId="77777777" w:rsidR="00B27798" w:rsidRDefault="00B27798">
            <w:pPr>
              <w:spacing w:before="20" w:after="20" w:line="240" w:lineRule="auto"/>
              <w:ind w:firstLineChars="100" w:firstLine="180"/>
              <w:rPr>
                <w:rFonts w:ascii="Times New Roman" w:eastAsia="微软雅黑" w:hAnsi="Times New Roman"/>
                <w:sz w:val="18"/>
              </w:rPr>
            </w:pPr>
          </w:p>
          <w:p w14:paraId="2E2001DF" w14:textId="77777777" w:rsidR="00B27798" w:rsidRDefault="00B27798">
            <w:pPr>
              <w:spacing w:before="20" w:after="20" w:line="240" w:lineRule="auto"/>
              <w:ind w:firstLineChars="100" w:firstLine="180"/>
              <w:rPr>
                <w:rFonts w:ascii="Times New Roman" w:eastAsia="微软雅黑" w:hAnsi="Times New Roman"/>
                <w:sz w:val="18"/>
              </w:rPr>
            </w:pPr>
          </w:p>
          <w:p w14:paraId="1CF48588" w14:textId="77777777" w:rsidR="00B27798" w:rsidRDefault="00B27798">
            <w:pPr>
              <w:spacing w:before="20" w:after="20" w:line="240" w:lineRule="auto"/>
              <w:ind w:firstLineChars="100" w:firstLine="180"/>
              <w:rPr>
                <w:rFonts w:ascii="Times New Roman" w:eastAsia="微软雅黑" w:hAnsi="Times New Roman"/>
                <w:sz w:val="18"/>
              </w:rPr>
            </w:pPr>
          </w:p>
          <w:p w14:paraId="6BB36AC0" w14:textId="77777777" w:rsidR="00B27798" w:rsidRDefault="00B27798">
            <w:pPr>
              <w:spacing w:before="20" w:after="20" w:line="240" w:lineRule="auto"/>
              <w:ind w:firstLineChars="100" w:firstLine="180"/>
              <w:rPr>
                <w:rFonts w:ascii="Times New Roman" w:eastAsia="微软雅黑" w:hAnsi="Times New Roman"/>
                <w:sz w:val="18"/>
              </w:rPr>
            </w:pPr>
          </w:p>
          <w:p w14:paraId="5D13385E" w14:textId="77777777" w:rsidR="00B27798" w:rsidRDefault="00B27798">
            <w:pPr>
              <w:spacing w:before="20" w:after="20" w:line="240" w:lineRule="auto"/>
              <w:ind w:firstLineChars="100" w:firstLine="180"/>
              <w:rPr>
                <w:rFonts w:ascii="Times New Roman" w:eastAsia="微软雅黑" w:hAnsi="Times New Roman"/>
                <w:sz w:val="18"/>
              </w:rPr>
            </w:pPr>
          </w:p>
          <w:p w14:paraId="4566484A" w14:textId="77777777" w:rsidR="00B27798" w:rsidRDefault="00B27798">
            <w:pPr>
              <w:spacing w:before="20" w:after="20" w:line="240" w:lineRule="auto"/>
              <w:ind w:firstLineChars="100" w:firstLine="180"/>
              <w:rPr>
                <w:rFonts w:ascii="Times New Roman" w:eastAsia="微软雅黑" w:hAnsi="Times New Roman"/>
                <w:sz w:val="18"/>
              </w:rPr>
            </w:pPr>
          </w:p>
          <w:p w14:paraId="7FF00610" w14:textId="77777777" w:rsidR="00B27798" w:rsidRDefault="00B27798">
            <w:pPr>
              <w:spacing w:before="20" w:after="20" w:line="240" w:lineRule="auto"/>
              <w:ind w:firstLineChars="100" w:firstLine="180"/>
              <w:rPr>
                <w:rFonts w:ascii="Times New Roman" w:eastAsia="微软雅黑" w:hAnsi="Times New Roman"/>
                <w:sz w:val="18"/>
              </w:rPr>
            </w:pPr>
          </w:p>
          <w:p w14:paraId="36258315" w14:textId="77777777" w:rsidR="00B27798" w:rsidRDefault="00B27798">
            <w:pPr>
              <w:spacing w:before="20" w:after="20" w:line="240" w:lineRule="auto"/>
              <w:ind w:firstLineChars="100" w:firstLine="180"/>
              <w:rPr>
                <w:rFonts w:ascii="Times New Roman" w:eastAsia="微软雅黑" w:hAnsi="Times New Roman"/>
                <w:sz w:val="18"/>
              </w:rPr>
            </w:pPr>
          </w:p>
          <w:p w14:paraId="58228C6D" w14:textId="77777777" w:rsidR="00B27798" w:rsidRDefault="00B27798">
            <w:pPr>
              <w:spacing w:before="20" w:after="20" w:line="240" w:lineRule="auto"/>
              <w:ind w:firstLineChars="100" w:firstLine="180"/>
              <w:rPr>
                <w:rFonts w:ascii="Times New Roman" w:eastAsia="微软雅黑" w:hAnsi="Times New Roman"/>
                <w:sz w:val="18"/>
              </w:rPr>
            </w:pPr>
          </w:p>
          <w:p w14:paraId="40721C98" w14:textId="77777777" w:rsidR="00B27798" w:rsidRDefault="00B27798">
            <w:pPr>
              <w:spacing w:before="20" w:after="20" w:line="240" w:lineRule="auto"/>
              <w:ind w:firstLineChars="100" w:firstLine="180"/>
              <w:rPr>
                <w:rFonts w:ascii="Times New Roman" w:eastAsia="微软雅黑" w:hAnsi="Times New Roman"/>
                <w:sz w:val="18"/>
              </w:rPr>
            </w:pPr>
          </w:p>
          <w:p w14:paraId="74BFDBBE" w14:textId="77777777" w:rsidR="00B27798" w:rsidRDefault="00B27798">
            <w:pPr>
              <w:spacing w:before="20" w:after="20" w:line="240" w:lineRule="auto"/>
              <w:ind w:firstLineChars="100" w:firstLine="180"/>
              <w:rPr>
                <w:rFonts w:ascii="Times New Roman" w:eastAsia="微软雅黑" w:hAnsi="Times New Roman"/>
                <w:sz w:val="18"/>
              </w:rPr>
            </w:pPr>
          </w:p>
          <w:p w14:paraId="7F5DF0C5" w14:textId="77777777" w:rsidR="00B27798" w:rsidRDefault="00B27798">
            <w:pPr>
              <w:spacing w:before="20" w:after="20" w:line="240" w:lineRule="auto"/>
              <w:rPr>
                <w:rFonts w:ascii="Times New Roman" w:eastAsia="微软雅黑" w:hAnsi="Times New Roman"/>
                <w:sz w:val="18"/>
              </w:rPr>
            </w:pPr>
          </w:p>
          <w:p w14:paraId="51EAB35F" w14:textId="77777777" w:rsidR="00B27798" w:rsidRDefault="00B27798">
            <w:pPr>
              <w:spacing w:before="20" w:after="20" w:line="240" w:lineRule="auto"/>
              <w:ind w:firstLineChars="100" w:firstLine="180"/>
              <w:rPr>
                <w:rFonts w:ascii="Times New Roman" w:eastAsia="微软雅黑" w:hAnsi="Times New Roman"/>
                <w:sz w:val="18"/>
              </w:rPr>
            </w:pPr>
          </w:p>
          <w:p w14:paraId="33F01C74" w14:textId="77777777" w:rsidR="00B27798" w:rsidRDefault="00B27798">
            <w:pPr>
              <w:spacing w:before="20" w:after="20" w:line="240" w:lineRule="auto"/>
              <w:ind w:firstLineChars="100" w:firstLine="180"/>
              <w:rPr>
                <w:rFonts w:ascii="Times New Roman" w:eastAsia="微软雅黑" w:hAnsi="Times New Roman"/>
                <w:sz w:val="18"/>
              </w:rPr>
            </w:pPr>
          </w:p>
          <w:p w14:paraId="1D8058EC" w14:textId="77777777" w:rsidR="00B27798" w:rsidRDefault="00B27798">
            <w:pPr>
              <w:spacing w:before="20" w:after="20" w:line="240" w:lineRule="auto"/>
              <w:ind w:firstLineChars="100" w:firstLine="180"/>
              <w:rPr>
                <w:rFonts w:ascii="Times New Roman" w:eastAsia="微软雅黑" w:hAnsi="Times New Roman"/>
                <w:sz w:val="18"/>
              </w:rPr>
            </w:pPr>
          </w:p>
          <w:p w14:paraId="5FE013D9" w14:textId="77777777" w:rsidR="00B27798" w:rsidRDefault="00B27798">
            <w:pPr>
              <w:spacing w:before="20" w:after="20" w:line="240" w:lineRule="auto"/>
              <w:ind w:firstLineChars="100" w:firstLine="180"/>
              <w:rPr>
                <w:rFonts w:ascii="Times New Roman" w:eastAsia="微软雅黑" w:hAnsi="Times New Roman"/>
                <w:sz w:val="18"/>
              </w:rPr>
            </w:pPr>
          </w:p>
          <w:p w14:paraId="32665BED" w14:textId="77777777" w:rsidR="00B27798" w:rsidRDefault="00B27798">
            <w:pPr>
              <w:spacing w:before="20" w:after="20" w:line="240" w:lineRule="auto"/>
              <w:ind w:firstLineChars="100" w:firstLine="180"/>
              <w:rPr>
                <w:rFonts w:ascii="Times New Roman" w:eastAsia="微软雅黑" w:hAnsi="Times New Roman"/>
                <w:sz w:val="18"/>
              </w:rPr>
            </w:pPr>
          </w:p>
          <w:p w14:paraId="1BE162C0" w14:textId="77777777" w:rsidR="00B27798" w:rsidRDefault="00B27798">
            <w:pPr>
              <w:spacing w:before="20" w:after="20" w:line="240" w:lineRule="auto"/>
              <w:ind w:firstLineChars="100" w:firstLine="180"/>
              <w:rPr>
                <w:rFonts w:ascii="Times New Roman" w:eastAsia="微软雅黑" w:hAnsi="Times New Roman"/>
                <w:sz w:val="18"/>
              </w:rPr>
            </w:pPr>
          </w:p>
          <w:p w14:paraId="30961673" w14:textId="77777777" w:rsidR="00B27798" w:rsidRDefault="00B27798">
            <w:pPr>
              <w:spacing w:before="20" w:after="20" w:line="240" w:lineRule="auto"/>
              <w:ind w:firstLineChars="100" w:firstLine="180"/>
              <w:rPr>
                <w:rFonts w:ascii="Times New Roman" w:eastAsia="微软雅黑" w:hAnsi="Times New Roman"/>
                <w:sz w:val="18"/>
              </w:rPr>
            </w:pPr>
          </w:p>
          <w:p w14:paraId="08E8042F" w14:textId="77777777" w:rsidR="00B27798" w:rsidRDefault="00B27798">
            <w:pPr>
              <w:spacing w:before="20" w:after="20" w:line="240" w:lineRule="auto"/>
              <w:ind w:firstLineChars="100" w:firstLine="180"/>
              <w:rPr>
                <w:rFonts w:ascii="Times New Roman" w:eastAsia="微软雅黑" w:hAnsi="Times New Roman"/>
                <w:sz w:val="18"/>
              </w:rPr>
            </w:pPr>
          </w:p>
          <w:p w14:paraId="47F540B6" w14:textId="77777777" w:rsidR="00B27798" w:rsidRDefault="00B27798">
            <w:pPr>
              <w:spacing w:before="20" w:after="20" w:line="240" w:lineRule="auto"/>
              <w:ind w:firstLineChars="100" w:firstLine="180"/>
              <w:rPr>
                <w:rFonts w:ascii="Times New Roman" w:eastAsia="微软雅黑" w:hAnsi="Times New Roman"/>
                <w:sz w:val="18"/>
              </w:rPr>
            </w:pPr>
          </w:p>
          <w:p w14:paraId="26C06474" w14:textId="77777777" w:rsidR="00B27798" w:rsidRDefault="00B27798">
            <w:pPr>
              <w:spacing w:before="20" w:after="20" w:line="240" w:lineRule="auto"/>
              <w:ind w:firstLineChars="100" w:firstLine="180"/>
              <w:rPr>
                <w:rFonts w:ascii="Times New Roman" w:eastAsia="微软雅黑" w:hAnsi="Times New Roman"/>
                <w:sz w:val="18"/>
              </w:rPr>
            </w:pPr>
          </w:p>
          <w:p w14:paraId="3DDA83EB" w14:textId="77777777" w:rsidR="00B27798" w:rsidRDefault="00B27798">
            <w:pPr>
              <w:spacing w:before="20" w:after="20" w:line="240" w:lineRule="auto"/>
              <w:ind w:firstLineChars="100" w:firstLine="180"/>
              <w:rPr>
                <w:rFonts w:ascii="Times New Roman" w:eastAsia="微软雅黑" w:hAnsi="Times New Roman"/>
                <w:sz w:val="18"/>
              </w:rPr>
            </w:pPr>
          </w:p>
          <w:p w14:paraId="030396AE" w14:textId="77777777" w:rsidR="00B27798" w:rsidRDefault="00B27798">
            <w:pPr>
              <w:spacing w:before="20" w:after="20" w:line="240" w:lineRule="auto"/>
              <w:ind w:firstLineChars="100" w:firstLine="180"/>
              <w:rPr>
                <w:rFonts w:ascii="Times New Roman" w:eastAsia="微软雅黑" w:hAnsi="Times New Roman"/>
                <w:sz w:val="18"/>
              </w:rPr>
            </w:pPr>
          </w:p>
          <w:p w14:paraId="3BB84F8D" w14:textId="77777777" w:rsidR="00B27798" w:rsidRDefault="00B27798">
            <w:pPr>
              <w:spacing w:before="20" w:after="20" w:line="240" w:lineRule="auto"/>
              <w:ind w:firstLineChars="100" w:firstLine="180"/>
              <w:rPr>
                <w:rFonts w:ascii="Times New Roman" w:eastAsia="微软雅黑" w:hAnsi="Times New Roman"/>
                <w:sz w:val="18"/>
              </w:rPr>
            </w:pPr>
          </w:p>
          <w:p w14:paraId="28D0B2DC" w14:textId="77777777" w:rsidR="00B27798" w:rsidRDefault="00B27798">
            <w:pPr>
              <w:spacing w:before="20" w:after="20" w:line="240" w:lineRule="auto"/>
              <w:ind w:firstLineChars="100" w:firstLine="180"/>
              <w:rPr>
                <w:rFonts w:ascii="Times New Roman" w:eastAsia="微软雅黑" w:hAnsi="Times New Roman"/>
                <w:sz w:val="18"/>
              </w:rPr>
            </w:pPr>
          </w:p>
          <w:p w14:paraId="696A7C35" w14:textId="77777777" w:rsidR="00B27798" w:rsidRDefault="00B27798">
            <w:pPr>
              <w:spacing w:before="20" w:after="20" w:line="240" w:lineRule="auto"/>
              <w:ind w:firstLineChars="100" w:firstLine="180"/>
              <w:rPr>
                <w:rFonts w:ascii="Times New Roman" w:eastAsia="微软雅黑" w:hAnsi="Times New Roman"/>
                <w:sz w:val="18"/>
              </w:rPr>
            </w:pPr>
          </w:p>
          <w:p w14:paraId="352BF8BD" w14:textId="77777777" w:rsidR="00B27798" w:rsidRDefault="00B27798">
            <w:pPr>
              <w:spacing w:before="20" w:after="20" w:line="240" w:lineRule="auto"/>
              <w:ind w:firstLineChars="100" w:firstLine="180"/>
              <w:rPr>
                <w:rFonts w:ascii="Times New Roman" w:eastAsia="微软雅黑" w:hAnsi="Times New Roman"/>
                <w:sz w:val="18"/>
              </w:rPr>
            </w:pPr>
          </w:p>
          <w:p w14:paraId="72F22B52" w14:textId="77777777" w:rsidR="00B27798" w:rsidRDefault="00B27798">
            <w:pPr>
              <w:spacing w:before="20" w:after="20" w:line="240" w:lineRule="auto"/>
              <w:ind w:firstLineChars="100" w:firstLine="180"/>
              <w:rPr>
                <w:rFonts w:ascii="Times New Roman" w:eastAsia="微软雅黑" w:hAnsi="Times New Roman"/>
                <w:sz w:val="18"/>
              </w:rPr>
            </w:pPr>
          </w:p>
          <w:p w14:paraId="4F74DFA0" w14:textId="77777777" w:rsidR="00B27798" w:rsidRDefault="00B27798">
            <w:pPr>
              <w:spacing w:before="20" w:after="20" w:line="240" w:lineRule="auto"/>
              <w:ind w:firstLineChars="100" w:firstLine="180"/>
              <w:rPr>
                <w:rFonts w:ascii="Times New Roman" w:eastAsia="微软雅黑" w:hAnsi="Times New Roman"/>
                <w:sz w:val="18"/>
              </w:rPr>
            </w:pPr>
          </w:p>
          <w:p w14:paraId="51B3DA43" w14:textId="77777777" w:rsidR="00B27798" w:rsidRDefault="00B27798">
            <w:pPr>
              <w:spacing w:before="20" w:after="20" w:line="240" w:lineRule="auto"/>
              <w:ind w:firstLineChars="100" w:firstLine="180"/>
              <w:rPr>
                <w:rFonts w:ascii="Times New Roman" w:eastAsia="微软雅黑" w:hAnsi="Times New Roman"/>
                <w:sz w:val="18"/>
              </w:rPr>
            </w:pPr>
          </w:p>
          <w:p w14:paraId="7BC90DB5" w14:textId="77777777" w:rsidR="00B27798" w:rsidRDefault="00B27798">
            <w:pPr>
              <w:spacing w:before="20" w:after="20" w:line="240" w:lineRule="auto"/>
              <w:ind w:firstLineChars="100" w:firstLine="180"/>
              <w:rPr>
                <w:rFonts w:ascii="Times New Roman" w:eastAsia="微软雅黑" w:hAnsi="Times New Roman"/>
                <w:sz w:val="18"/>
              </w:rPr>
            </w:pPr>
          </w:p>
          <w:p w14:paraId="6B1FE2FF" w14:textId="77777777" w:rsidR="00B27798" w:rsidRDefault="00B27798">
            <w:pPr>
              <w:spacing w:before="20" w:after="20" w:line="240" w:lineRule="auto"/>
              <w:ind w:firstLineChars="100" w:firstLine="180"/>
              <w:rPr>
                <w:rFonts w:ascii="Times New Roman" w:eastAsia="微软雅黑" w:hAnsi="Times New Roman"/>
                <w:sz w:val="18"/>
              </w:rPr>
            </w:pPr>
          </w:p>
          <w:p w14:paraId="41542F6C" w14:textId="77777777" w:rsidR="00B27798" w:rsidRDefault="00B27798">
            <w:pPr>
              <w:spacing w:before="20" w:after="20" w:line="240" w:lineRule="auto"/>
              <w:ind w:firstLineChars="100" w:firstLine="180"/>
              <w:rPr>
                <w:rFonts w:ascii="Times New Roman" w:eastAsia="微软雅黑" w:hAnsi="Times New Roman"/>
                <w:sz w:val="18"/>
              </w:rPr>
            </w:pPr>
          </w:p>
          <w:p w14:paraId="55AC1388" w14:textId="77777777" w:rsidR="00B27798" w:rsidRDefault="00B27798">
            <w:pPr>
              <w:spacing w:before="20" w:after="20" w:line="240" w:lineRule="auto"/>
              <w:ind w:firstLineChars="100" w:firstLine="180"/>
              <w:rPr>
                <w:rFonts w:ascii="Times New Roman" w:eastAsia="微软雅黑" w:hAnsi="Times New Roman"/>
                <w:sz w:val="18"/>
              </w:rPr>
            </w:pPr>
          </w:p>
          <w:p w14:paraId="45762551" w14:textId="77777777" w:rsidR="00B27798" w:rsidRDefault="00B27798">
            <w:pPr>
              <w:spacing w:before="20" w:after="20" w:line="240" w:lineRule="auto"/>
              <w:ind w:firstLineChars="100" w:firstLine="180"/>
              <w:rPr>
                <w:rFonts w:ascii="Times New Roman" w:eastAsia="微软雅黑" w:hAnsi="Times New Roman"/>
                <w:sz w:val="18"/>
              </w:rPr>
            </w:pPr>
          </w:p>
          <w:p w14:paraId="60827741" w14:textId="77777777" w:rsidR="00B27798" w:rsidRDefault="00B27798">
            <w:pPr>
              <w:spacing w:before="20" w:after="20" w:line="240" w:lineRule="auto"/>
              <w:ind w:firstLineChars="100" w:firstLine="180"/>
              <w:rPr>
                <w:rFonts w:ascii="Times New Roman" w:eastAsia="微软雅黑" w:hAnsi="Times New Roman"/>
                <w:sz w:val="18"/>
              </w:rPr>
            </w:pPr>
          </w:p>
          <w:p w14:paraId="0825E8DC" w14:textId="77777777" w:rsidR="00B27798" w:rsidRDefault="00B27798">
            <w:pPr>
              <w:spacing w:before="20" w:after="20" w:line="240" w:lineRule="auto"/>
              <w:ind w:firstLineChars="100" w:firstLine="180"/>
              <w:rPr>
                <w:rFonts w:ascii="Times New Roman" w:eastAsia="微软雅黑" w:hAnsi="Times New Roman"/>
                <w:sz w:val="18"/>
              </w:rPr>
            </w:pPr>
          </w:p>
          <w:p w14:paraId="3162F725" w14:textId="77777777" w:rsidR="00B27798" w:rsidRDefault="00B27798">
            <w:pPr>
              <w:spacing w:before="20" w:after="20" w:line="240" w:lineRule="auto"/>
              <w:ind w:firstLineChars="100" w:firstLine="180"/>
              <w:rPr>
                <w:rFonts w:ascii="Times New Roman" w:eastAsia="微软雅黑" w:hAnsi="Times New Roman"/>
                <w:sz w:val="18"/>
              </w:rPr>
            </w:pPr>
          </w:p>
          <w:p w14:paraId="3CB01B43" w14:textId="77777777" w:rsidR="00B27798" w:rsidRDefault="00B27798">
            <w:pPr>
              <w:spacing w:before="20" w:after="20" w:line="240" w:lineRule="auto"/>
              <w:ind w:firstLineChars="100" w:firstLine="180"/>
              <w:rPr>
                <w:rFonts w:ascii="Times New Roman" w:eastAsia="微软雅黑" w:hAnsi="Times New Roman"/>
                <w:sz w:val="18"/>
              </w:rPr>
            </w:pPr>
          </w:p>
          <w:p w14:paraId="4B12A47E" w14:textId="77777777" w:rsidR="00B27798" w:rsidRDefault="00B27798">
            <w:pPr>
              <w:spacing w:before="20" w:after="20" w:line="240" w:lineRule="auto"/>
              <w:ind w:firstLineChars="100" w:firstLine="180"/>
              <w:rPr>
                <w:rFonts w:ascii="Times New Roman" w:eastAsia="微软雅黑" w:hAnsi="Times New Roman"/>
                <w:sz w:val="18"/>
              </w:rPr>
            </w:pPr>
          </w:p>
          <w:p w14:paraId="253D56BC" w14:textId="77777777" w:rsidR="00B27798" w:rsidRDefault="00B27798">
            <w:pPr>
              <w:spacing w:before="20" w:after="20" w:line="240" w:lineRule="auto"/>
              <w:ind w:firstLineChars="100" w:firstLine="180"/>
              <w:rPr>
                <w:rFonts w:ascii="Times New Roman" w:eastAsia="微软雅黑" w:hAnsi="Times New Roman"/>
                <w:sz w:val="18"/>
              </w:rPr>
            </w:pPr>
          </w:p>
          <w:p w14:paraId="3D351F6C" w14:textId="77777777" w:rsidR="00B27798" w:rsidRDefault="00B27798">
            <w:pPr>
              <w:spacing w:before="20" w:after="20" w:line="240" w:lineRule="auto"/>
              <w:ind w:firstLineChars="100" w:firstLine="180"/>
              <w:rPr>
                <w:rFonts w:ascii="Times New Roman" w:eastAsia="微软雅黑" w:hAnsi="Times New Roman"/>
                <w:sz w:val="18"/>
              </w:rPr>
            </w:pPr>
          </w:p>
          <w:p w14:paraId="3A0343C2" w14:textId="77777777" w:rsidR="00B27798" w:rsidRDefault="00B27798">
            <w:pPr>
              <w:spacing w:before="20" w:after="20" w:line="240" w:lineRule="auto"/>
              <w:ind w:firstLineChars="100" w:firstLine="180"/>
              <w:rPr>
                <w:rFonts w:ascii="Times New Roman" w:eastAsia="微软雅黑" w:hAnsi="Times New Roman"/>
                <w:sz w:val="18"/>
              </w:rPr>
            </w:pPr>
          </w:p>
          <w:p w14:paraId="2A4B34EE" w14:textId="77777777" w:rsidR="00B27798" w:rsidRDefault="00B27798">
            <w:pPr>
              <w:spacing w:before="20" w:after="20" w:line="240" w:lineRule="auto"/>
              <w:ind w:firstLineChars="100" w:firstLine="180"/>
              <w:rPr>
                <w:rFonts w:ascii="Times New Roman" w:eastAsia="微软雅黑" w:hAnsi="Times New Roman"/>
                <w:sz w:val="18"/>
              </w:rPr>
            </w:pPr>
          </w:p>
          <w:p w14:paraId="223A64EE" w14:textId="77777777" w:rsidR="00B27798" w:rsidRDefault="00B27798">
            <w:pPr>
              <w:spacing w:before="20" w:after="20" w:line="240" w:lineRule="auto"/>
              <w:ind w:firstLineChars="100" w:firstLine="180"/>
              <w:rPr>
                <w:rFonts w:ascii="Times New Roman" w:eastAsia="微软雅黑" w:hAnsi="Times New Roman"/>
                <w:sz w:val="18"/>
              </w:rPr>
            </w:pPr>
          </w:p>
          <w:p w14:paraId="353EC977" w14:textId="77777777" w:rsidR="00B27798" w:rsidRDefault="00B27798">
            <w:pPr>
              <w:spacing w:before="20" w:after="20" w:line="240" w:lineRule="auto"/>
              <w:ind w:firstLineChars="100" w:firstLine="180"/>
              <w:rPr>
                <w:rFonts w:ascii="Times New Roman" w:eastAsia="微软雅黑" w:hAnsi="Times New Roman"/>
                <w:sz w:val="18"/>
              </w:rPr>
            </w:pPr>
          </w:p>
          <w:p w14:paraId="44C3AD40" w14:textId="77777777" w:rsidR="00B27798" w:rsidRDefault="00B27798">
            <w:pPr>
              <w:spacing w:before="20" w:after="20" w:line="240" w:lineRule="auto"/>
              <w:ind w:firstLineChars="100" w:firstLine="180"/>
              <w:rPr>
                <w:rFonts w:ascii="Times New Roman" w:eastAsia="微软雅黑" w:hAnsi="Times New Roman"/>
                <w:sz w:val="18"/>
              </w:rPr>
            </w:pPr>
          </w:p>
          <w:p w14:paraId="21DA53FB" w14:textId="77777777" w:rsidR="00B27798" w:rsidRDefault="00B27798">
            <w:pPr>
              <w:spacing w:before="20" w:after="20" w:line="240" w:lineRule="auto"/>
              <w:ind w:firstLineChars="100" w:firstLine="180"/>
              <w:rPr>
                <w:rFonts w:ascii="Times New Roman" w:eastAsia="微软雅黑" w:hAnsi="Times New Roman"/>
                <w:sz w:val="18"/>
              </w:rPr>
            </w:pPr>
          </w:p>
          <w:p w14:paraId="4FD494F5" w14:textId="77777777" w:rsidR="00B27798" w:rsidRDefault="00B27798">
            <w:pPr>
              <w:spacing w:before="20" w:after="20" w:line="240" w:lineRule="auto"/>
              <w:ind w:firstLineChars="100" w:firstLine="180"/>
              <w:rPr>
                <w:rFonts w:ascii="Times New Roman" w:eastAsia="微软雅黑" w:hAnsi="Times New Roman"/>
                <w:sz w:val="18"/>
              </w:rPr>
            </w:pPr>
          </w:p>
          <w:p w14:paraId="29634D80" w14:textId="77777777" w:rsidR="00B27798" w:rsidRDefault="00B27798">
            <w:pPr>
              <w:spacing w:before="20" w:after="20" w:line="240" w:lineRule="auto"/>
              <w:ind w:firstLineChars="100" w:firstLine="180"/>
              <w:rPr>
                <w:rFonts w:ascii="Times New Roman" w:eastAsia="微软雅黑" w:hAnsi="Times New Roman"/>
                <w:sz w:val="18"/>
              </w:rPr>
            </w:pPr>
          </w:p>
          <w:p w14:paraId="61A100D0" w14:textId="77777777" w:rsidR="00B27798" w:rsidRDefault="00B27798">
            <w:pPr>
              <w:spacing w:before="20" w:after="20" w:line="240" w:lineRule="auto"/>
              <w:ind w:firstLineChars="100" w:firstLine="180"/>
              <w:rPr>
                <w:rFonts w:ascii="Times New Roman" w:eastAsia="微软雅黑" w:hAnsi="Times New Roman"/>
                <w:sz w:val="18"/>
              </w:rPr>
            </w:pPr>
          </w:p>
          <w:p w14:paraId="78A9192E" w14:textId="77777777" w:rsidR="00B27798" w:rsidRDefault="00B27798">
            <w:pPr>
              <w:spacing w:before="20" w:after="20" w:line="240" w:lineRule="auto"/>
              <w:ind w:firstLineChars="100" w:firstLine="180"/>
              <w:rPr>
                <w:rFonts w:ascii="Times New Roman" w:eastAsia="微软雅黑" w:hAnsi="Times New Roman"/>
                <w:sz w:val="18"/>
              </w:rPr>
            </w:pPr>
          </w:p>
          <w:p w14:paraId="0A37EFF4" w14:textId="77777777" w:rsidR="00B27798" w:rsidRDefault="00B27798">
            <w:pPr>
              <w:spacing w:before="20" w:after="20" w:line="240" w:lineRule="auto"/>
              <w:ind w:firstLineChars="100" w:firstLine="180"/>
              <w:rPr>
                <w:rFonts w:ascii="Times New Roman" w:eastAsia="微软雅黑" w:hAnsi="Times New Roman"/>
                <w:sz w:val="18"/>
              </w:rPr>
            </w:pPr>
          </w:p>
          <w:p w14:paraId="1EFD0908" w14:textId="77777777" w:rsidR="00B27798" w:rsidRDefault="00B27798">
            <w:pPr>
              <w:spacing w:before="20" w:after="20" w:line="240" w:lineRule="auto"/>
              <w:ind w:firstLineChars="100" w:firstLine="180"/>
              <w:rPr>
                <w:rFonts w:ascii="Times New Roman" w:eastAsia="微软雅黑" w:hAnsi="Times New Roman"/>
                <w:sz w:val="18"/>
              </w:rPr>
            </w:pPr>
          </w:p>
          <w:p w14:paraId="6C5043E2" w14:textId="77777777" w:rsidR="00B27798" w:rsidRDefault="00B27798">
            <w:pPr>
              <w:spacing w:before="20" w:after="20" w:line="240" w:lineRule="auto"/>
              <w:ind w:firstLineChars="100" w:firstLine="180"/>
              <w:rPr>
                <w:rFonts w:ascii="Times New Roman" w:eastAsia="微软雅黑" w:hAnsi="Times New Roman"/>
                <w:sz w:val="18"/>
              </w:rPr>
            </w:pPr>
          </w:p>
          <w:p w14:paraId="5E4915FB" w14:textId="77777777" w:rsidR="00B27798" w:rsidRDefault="00B27798">
            <w:pPr>
              <w:spacing w:before="20" w:after="20" w:line="240" w:lineRule="auto"/>
              <w:ind w:firstLineChars="100" w:firstLine="180"/>
              <w:rPr>
                <w:rFonts w:ascii="Times New Roman" w:eastAsia="微软雅黑" w:hAnsi="Times New Roman"/>
                <w:sz w:val="18"/>
              </w:rPr>
            </w:pPr>
          </w:p>
          <w:p w14:paraId="34DD3924" w14:textId="77777777" w:rsidR="00B27798" w:rsidRDefault="00B27798">
            <w:pPr>
              <w:spacing w:before="20" w:after="20" w:line="240" w:lineRule="auto"/>
              <w:ind w:firstLineChars="100" w:firstLine="180"/>
              <w:rPr>
                <w:rFonts w:ascii="Times New Roman" w:eastAsia="微软雅黑" w:hAnsi="Times New Roman"/>
                <w:sz w:val="18"/>
              </w:rPr>
            </w:pPr>
          </w:p>
          <w:p w14:paraId="25E5F6B1" w14:textId="77777777" w:rsidR="00B27798" w:rsidRDefault="00B27798">
            <w:pPr>
              <w:spacing w:before="20" w:after="20" w:line="240" w:lineRule="auto"/>
              <w:ind w:firstLineChars="100" w:firstLine="180"/>
              <w:rPr>
                <w:rFonts w:ascii="Times New Roman" w:eastAsia="微软雅黑" w:hAnsi="Times New Roman"/>
                <w:sz w:val="18"/>
              </w:rPr>
            </w:pPr>
          </w:p>
          <w:p w14:paraId="0235AB43" w14:textId="77777777" w:rsidR="00B27798" w:rsidRDefault="00B27798">
            <w:pPr>
              <w:spacing w:before="20" w:after="20" w:line="240" w:lineRule="auto"/>
              <w:ind w:firstLineChars="100" w:firstLine="180"/>
              <w:rPr>
                <w:rFonts w:ascii="Times New Roman" w:eastAsia="微软雅黑" w:hAnsi="Times New Roman"/>
                <w:sz w:val="18"/>
              </w:rPr>
            </w:pPr>
          </w:p>
          <w:p w14:paraId="5FF7DD57" w14:textId="77777777" w:rsidR="00B27798" w:rsidRDefault="00B27798">
            <w:pPr>
              <w:spacing w:before="20" w:after="20" w:line="240" w:lineRule="auto"/>
              <w:ind w:firstLineChars="100" w:firstLine="180"/>
              <w:rPr>
                <w:rFonts w:ascii="Times New Roman" w:eastAsia="微软雅黑" w:hAnsi="Times New Roman"/>
                <w:sz w:val="18"/>
              </w:rPr>
            </w:pPr>
          </w:p>
          <w:p w14:paraId="42F32EB2" w14:textId="77777777" w:rsidR="00B27798" w:rsidRDefault="00B27798">
            <w:pPr>
              <w:spacing w:before="20" w:after="20" w:line="240" w:lineRule="auto"/>
              <w:ind w:firstLineChars="100" w:firstLine="180"/>
              <w:rPr>
                <w:rFonts w:ascii="Times New Roman" w:eastAsia="微软雅黑" w:hAnsi="Times New Roman"/>
                <w:sz w:val="18"/>
              </w:rPr>
            </w:pPr>
          </w:p>
          <w:p w14:paraId="06533637" w14:textId="77777777" w:rsidR="00B27798" w:rsidRDefault="00B27798">
            <w:pPr>
              <w:spacing w:before="20" w:after="20" w:line="240" w:lineRule="auto"/>
              <w:ind w:firstLineChars="100" w:firstLine="180"/>
              <w:rPr>
                <w:rFonts w:ascii="Times New Roman" w:eastAsia="微软雅黑" w:hAnsi="Times New Roman"/>
                <w:sz w:val="18"/>
              </w:rPr>
            </w:pPr>
          </w:p>
          <w:p w14:paraId="41537D66" w14:textId="77777777" w:rsidR="00B27798" w:rsidRDefault="00B27798">
            <w:pPr>
              <w:spacing w:before="20" w:after="20" w:line="240" w:lineRule="auto"/>
              <w:ind w:firstLineChars="100" w:firstLine="180"/>
              <w:rPr>
                <w:rFonts w:ascii="Times New Roman" w:eastAsia="微软雅黑" w:hAnsi="Times New Roman"/>
                <w:sz w:val="18"/>
              </w:rPr>
            </w:pPr>
          </w:p>
          <w:p w14:paraId="3AFE8C58" w14:textId="77777777" w:rsidR="00B27798" w:rsidRDefault="00B27798">
            <w:pPr>
              <w:spacing w:before="20" w:after="20" w:line="240" w:lineRule="auto"/>
              <w:ind w:firstLineChars="100" w:firstLine="180"/>
              <w:rPr>
                <w:rFonts w:ascii="Times New Roman" w:eastAsia="微软雅黑" w:hAnsi="Times New Roman"/>
                <w:sz w:val="18"/>
              </w:rPr>
            </w:pPr>
          </w:p>
          <w:p w14:paraId="525AE116" w14:textId="77777777" w:rsidR="00B27798" w:rsidRDefault="00B27798">
            <w:pPr>
              <w:spacing w:before="20" w:after="20" w:line="240" w:lineRule="auto"/>
              <w:ind w:firstLineChars="100" w:firstLine="180"/>
              <w:rPr>
                <w:rFonts w:ascii="Times New Roman" w:eastAsia="微软雅黑" w:hAnsi="Times New Roman"/>
                <w:sz w:val="18"/>
              </w:rPr>
            </w:pPr>
          </w:p>
          <w:p w14:paraId="0379F006" w14:textId="77777777" w:rsidR="00B27798" w:rsidRDefault="00B27798">
            <w:pPr>
              <w:spacing w:before="20" w:after="20" w:line="240" w:lineRule="auto"/>
              <w:ind w:firstLineChars="100" w:firstLine="180"/>
              <w:rPr>
                <w:rFonts w:ascii="Times New Roman" w:eastAsia="微软雅黑" w:hAnsi="Times New Roman"/>
                <w:sz w:val="18"/>
              </w:rPr>
            </w:pPr>
          </w:p>
          <w:p w14:paraId="77F9C049" w14:textId="77777777" w:rsidR="00B27798" w:rsidRDefault="00B27798">
            <w:pPr>
              <w:spacing w:before="20" w:after="20" w:line="240" w:lineRule="auto"/>
              <w:ind w:firstLineChars="100" w:firstLine="180"/>
              <w:rPr>
                <w:rFonts w:ascii="Times New Roman" w:eastAsia="微软雅黑" w:hAnsi="Times New Roman"/>
                <w:sz w:val="18"/>
              </w:rPr>
            </w:pPr>
          </w:p>
          <w:p w14:paraId="4352B3DE" w14:textId="77777777" w:rsidR="00B27798" w:rsidRDefault="00B27798">
            <w:pPr>
              <w:spacing w:before="20" w:after="20" w:line="240" w:lineRule="auto"/>
              <w:ind w:firstLineChars="100" w:firstLine="180"/>
              <w:rPr>
                <w:rFonts w:ascii="Times New Roman" w:eastAsia="微软雅黑" w:hAnsi="Times New Roman"/>
                <w:sz w:val="18"/>
              </w:rPr>
            </w:pPr>
          </w:p>
          <w:p w14:paraId="56CB3585" w14:textId="77777777" w:rsidR="00B27798" w:rsidRDefault="00B27798">
            <w:pPr>
              <w:spacing w:before="20" w:after="20" w:line="240" w:lineRule="auto"/>
              <w:ind w:firstLineChars="100" w:firstLine="180"/>
              <w:rPr>
                <w:rFonts w:ascii="Times New Roman" w:eastAsia="微软雅黑" w:hAnsi="Times New Roman"/>
                <w:sz w:val="18"/>
              </w:rPr>
            </w:pPr>
          </w:p>
          <w:p w14:paraId="4CD12268" w14:textId="77777777" w:rsidR="00B27798" w:rsidRDefault="00B27798">
            <w:pPr>
              <w:spacing w:before="20" w:after="20" w:line="240" w:lineRule="auto"/>
              <w:ind w:firstLineChars="100" w:firstLine="180"/>
              <w:rPr>
                <w:rFonts w:ascii="Times New Roman" w:eastAsia="微软雅黑" w:hAnsi="Times New Roman"/>
                <w:sz w:val="18"/>
              </w:rPr>
            </w:pPr>
          </w:p>
          <w:p w14:paraId="0E21C9A0" w14:textId="77777777" w:rsidR="00B27798" w:rsidRDefault="00B27798">
            <w:pPr>
              <w:spacing w:before="20" w:after="20" w:line="240" w:lineRule="auto"/>
              <w:rPr>
                <w:rFonts w:ascii="Times New Roman" w:eastAsia="微软雅黑" w:hAnsi="Times New Roman"/>
                <w:sz w:val="18"/>
              </w:rPr>
            </w:pPr>
          </w:p>
          <w:p w14:paraId="4140AA6F" w14:textId="77777777" w:rsidR="00B27798" w:rsidRDefault="00B27798">
            <w:pPr>
              <w:spacing w:before="20" w:after="20" w:line="240" w:lineRule="auto"/>
              <w:rPr>
                <w:rFonts w:ascii="Times New Roman" w:eastAsia="微软雅黑" w:hAnsi="Times New Roman"/>
                <w:sz w:val="18"/>
              </w:rPr>
            </w:pPr>
          </w:p>
          <w:p w14:paraId="68D73DB6" w14:textId="77777777" w:rsidR="00B27798" w:rsidRDefault="00B27798">
            <w:pPr>
              <w:spacing w:before="20" w:after="20" w:line="240" w:lineRule="auto"/>
              <w:rPr>
                <w:rFonts w:ascii="Times New Roman" w:eastAsia="微软雅黑" w:hAnsi="Times New Roman"/>
                <w:sz w:val="18"/>
              </w:rPr>
            </w:pPr>
          </w:p>
          <w:p w14:paraId="246763B5" w14:textId="77777777" w:rsidR="00B27798" w:rsidRDefault="00B27798">
            <w:pPr>
              <w:spacing w:before="20" w:after="20" w:line="240" w:lineRule="auto"/>
              <w:rPr>
                <w:rFonts w:ascii="Times New Roman" w:eastAsia="微软雅黑" w:hAnsi="Times New Roman"/>
                <w:sz w:val="18"/>
              </w:rPr>
            </w:pPr>
          </w:p>
          <w:p w14:paraId="2D68E282" w14:textId="77777777" w:rsidR="00B27798" w:rsidRDefault="00B27798">
            <w:pPr>
              <w:spacing w:before="20" w:after="20" w:line="240" w:lineRule="auto"/>
              <w:rPr>
                <w:rFonts w:ascii="Times New Roman" w:eastAsia="微软雅黑" w:hAnsi="Times New Roman"/>
                <w:sz w:val="18"/>
              </w:rPr>
            </w:pPr>
          </w:p>
          <w:p w14:paraId="2BC66135" w14:textId="77777777" w:rsidR="00B27798" w:rsidRDefault="00B27798">
            <w:pPr>
              <w:spacing w:before="20" w:after="20" w:line="240" w:lineRule="auto"/>
              <w:rPr>
                <w:rFonts w:ascii="Times New Roman" w:eastAsia="微软雅黑" w:hAnsi="Times New Roman"/>
                <w:sz w:val="18"/>
              </w:rPr>
            </w:pPr>
          </w:p>
          <w:p w14:paraId="748BE8C5" w14:textId="77777777" w:rsidR="00B27798" w:rsidRDefault="00B27798">
            <w:pPr>
              <w:spacing w:before="20" w:after="20" w:line="240" w:lineRule="auto"/>
              <w:rPr>
                <w:rFonts w:ascii="Times New Roman" w:eastAsia="微软雅黑" w:hAnsi="Times New Roman"/>
                <w:sz w:val="18"/>
              </w:rPr>
            </w:pPr>
          </w:p>
          <w:p w14:paraId="366DC873" w14:textId="77777777" w:rsidR="00B27798" w:rsidRDefault="00B27798">
            <w:pPr>
              <w:spacing w:before="20" w:after="20" w:line="240" w:lineRule="auto"/>
              <w:rPr>
                <w:rFonts w:ascii="Times New Roman" w:eastAsia="微软雅黑" w:hAnsi="Times New Roman"/>
                <w:sz w:val="18"/>
              </w:rPr>
            </w:pPr>
          </w:p>
          <w:p w14:paraId="2CAFB96C" w14:textId="77777777" w:rsidR="00B27798" w:rsidRDefault="00B27798">
            <w:pPr>
              <w:spacing w:before="20" w:after="20" w:line="240" w:lineRule="auto"/>
              <w:rPr>
                <w:rFonts w:ascii="Times New Roman" w:eastAsia="微软雅黑" w:hAnsi="Times New Roman"/>
                <w:sz w:val="18"/>
              </w:rPr>
            </w:pPr>
          </w:p>
          <w:p w14:paraId="6C692F4F" w14:textId="77777777" w:rsidR="00B27798" w:rsidRDefault="00B27798">
            <w:pPr>
              <w:spacing w:before="20" w:after="20" w:line="240" w:lineRule="auto"/>
              <w:rPr>
                <w:rFonts w:ascii="Times New Roman" w:eastAsia="微软雅黑" w:hAnsi="Times New Roman"/>
                <w:sz w:val="18"/>
              </w:rPr>
            </w:pPr>
          </w:p>
          <w:p w14:paraId="1A48EA0E" w14:textId="77777777" w:rsidR="00B27798" w:rsidRDefault="00B27798">
            <w:pPr>
              <w:spacing w:before="20" w:after="20" w:line="240" w:lineRule="auto"/>
              <w:rPr>
                <w:rFonts w:ascii="Times New Roman" w:eastAsia="微软雅黑" w:hAnsi="Times New Roman"/>
                <w:sz w:val="18"/>
              </w:rPr>
            </w:pPr>
          </w:p>
          <w:p w14:paraId="7A47D467" w14:textId="77777777" w:rsidR="00B27798" w:rsidRDefault="00B27798">
            <w:pPr>
              <w:spacing w:before="20" w:after="20" w:line="240" w:lineRule="auto"/>
              <w:rPr>
                <w:rFonts w:ascii="Times New Roman" w:eastAsia="微软雅黑" w:hAnsi="Times New Roman"/>
                <w:sz w:val="18"/>
              </w:rPr>
            </w:pPr>
          </w:p>
          <w:p w14:paraId="30AC71E6" w14:textId="77777777" w:rsidR="00B27798" w:rsidRDefault="00B27798">
            <w:pPr>
              <w:spacing w:before="20" w:after="20" w:line="240" w:lineRule="auto"/>
              <w:rPr>
                <w:rFonts w:ascii="Times New Roman" w:eastAsia="微软雅黑" w:hAnsi="Times New Roman"/>
                <w:sz w:val="18"/>
              </w:rPr>
            </w:pPr>
          </w:p>
          <w:p w14:paraId="629A4F68" w14:textId="77777777" w:rsidR="00B27798" w:rsidRDefault="00B27798">
            <w:pPr>
              <w:spacing w:before="20" w:after="20" w:line="240" w:lineRule="auto"/>
              <w:rPr>
                <w:rFonts w:ascii="Times New Roman" w:eastAsia="微软雅黑" w:hAnsi="Times New Roman"/>
                <w:sz w:val="18"/>
              </w:rPr>
            </w:pPr>
          </w:p>
          <w:p w14:paraId="54E5343A" w14:textId="77777777" w:rsidR="00B27798" w:rsidRDefault="00B27798">
            <w:pPr>
              <w:spacing w:before="20" w:after="20" w:line="240" w:lineRule="auto"/>
              <w:rPr>
                <w:rFonts w:ascii="Times New Roman" w:eastAsia="微软雅黑" w:hAnsi="Times New Roman"/>
                <w:sz w:val="18"/>
              </w:rPr>
            </w:pPr>
          </w:p>
          <w:p w14:paraId="7811810A" w14:textId="77777777" w:rsidR="00B27798" w:rsidRDefault="00B27798">
            <w:pPr>
              <w:spacing w:before="20" w:after="20" w:line="240" w:lineRule="auto"/>
              <w:rPr>
                <w:rFonts w:ascii="Times New Roman" w:eastAsia="微软雅黑" w:hAnsi="Times New Roman"/>
                <w:sz w:val="18"/>
              </w:rPr>
            </w:pPr>
          </w:p>
          <w:p w14:paraId="52905305" w14:textId="77777777" w:rsidR="00B27798" w:rsidRDefault="00B27798">
            <w:pPr>
              <w:spacing w:before="20" w:after="20" w:line="240" w:lineRule="auto"/>
              <w:rPr>
                <w:rFonts w:ascii="Times New Roman" w:eastAsia="微软雅黑" w:hAnsi="Times New Roman"/>
                <w:sz w:val="18"/>
              </w:rPr>
            </w:pPr>
          </w:p>
          <w:p w14:paraId="05CDC05C" w14:textId="77777777" w:rsidR="00B27798" w:rsidRDefault="00B27798">
            <w:pPr>
              <w:spacing w:before="20" w:after="20" w:line="240" w:lineRule="auto"/>
              <w:rPr>
                <w:rFonts w:ascii="Times New Roman" w:eastAsia="微软雅黑" w:hAnsi="Times New Roman"/>
                <w:sz w:val="18"/>
              </w:rPr>
            </w:pPr>
          </w:p>
          <w:p w14:paraId="41593F38" w14:textId="77777777" w:rsidR="00B27798" w:rsidRDefault="00B27798">
            <w:pPr>
              <w:spacing w:before="20" w:after="20" w:line="240" w:lineRule="auto"/>
              <w:rPr>
                <w:rFonts w:ascii="Times New Roman" w:eastAsia="微软雅黑" w:hAnsi="Times New Roman"/>
                <w:sz w:val="18"/>
              </w:rPr>
            </w:pPr>
          </w:p>
          <w:p w14:paraId="17DB3138" w14:textId="77777777" w:rsidR="00B27798" w:rsidRDefault="00B27798">
            <w:pPr>
              <w:spacing w:before="20" w:after="20" w:line="240" w:lineRule="auto"/>
              <w:rPr>
                <w:rFonts w:ascii="Times New Roman" w:eastAsia="微软雅黑" w:hAnsi="Times New Roman"/>
                <w:sz w:val="18"/>
              </w:rPr>
            </w:pPr>
          </w:p>
          <w:p w14:paraId="4EFBFE12" w14:textId="77777777" w:rsidR="00B27798" w:rsidRDefault="00B27798">
            <w:pPr>
              <w:spacing w:before="20" w:after="20" w:line="240" w:lineRule="auto"/>
              <w:rPr>
                <w:rFonts w:ascii="Times New Roman" w:eastAsia="微软雅黑" w:hAnsi="Times New Roman"/>
                <w:sz w:val="18"/>
              </w:rPr>
            </w:pPr>
          </w:p>
          <w:p w14:paraId="344ED261" w14:textId="77777777" w:rsidR="00B27798" w:rsidRDefault="00B27798">
            <w:pPr>
              <w:spacing w:before="20" w:after="20" w:line="240" w:lineRule="auto"/>
              <w:rPr>
                <w:rFonts w:ascii="Times New Roman" w:eastAsia="微软雅黑" w:hAnsi="Times New Roman"/>
                <w:sz w:val="18"/>
              </w:rPr>
            </w:pPr>
          </w:p>
          <w:p w14:paraId="4EE9A4E9" w14:textId="77777777" w:rsidR="00B27798" w:rsidRDefault="00B27798">
            <w:pPr>
              <w:spacing w:before="20" w:after="20" w:line="240" w:lineRule="auto"/>
              <w:rPr>
                <w:rFonts w:ascii="Times New Roman" w:eastAsia="微软雅黑" w:hAnsi="Times New Roman"/>
                <w:sz w:val="18"/>
              </w:rPr>
            </w:pPr>
          </w:p>
          <w:p w14:paraId="74685808" w14:textId="77777777" w:rsidR="00B27798" w:rsidRDefault="00B27798">
            <w:pPr>
              <w:spacing w:before="20" w:after="20" w:line="240" w:lineRule="auto"/>
              <w:rPr>
                <w:rFonts w:ascii="Times New Roman" w:eastAsia="微软雅黑" w:hAnsi="Times New Roman"/>
                <w:sz w:val="18"/>
              </w:rPr>
            </w:pPr>
          </w:p>
          <w:p w14:paraId="62061F7E" w14:textId="77777777" w:rsidR="00B27798" w:rsidRDefault="00B27798">
            <w:pPr>
              <w:spacing w:before="20" w:after="20" w:line="240" w:lineRule="auto"/>
              <w:rPr>
                <w:rFonts w:ascii="Times New Roman" w:eastAsia="微软雅黑" w:hAnsi="Times New Roman"/>
                <w:sz w:val="18"/>
              </w:rPr>
            </w:pPr>
          </w:p>
          <w:p w14:paraId="1FF316E4" w14:textId="77777777" w:rsidR="00B27798" w:rsidRDefault="00B27798">
            <w:pPr>
              <w:spacing w:before="20" w:after="20" w:line="240" w:lineRule="auto"/>
              <w:rPr>
                <w:rFonts w:ascii="Times New Roman" w:eastAsia="微软雅黑" w:hAnsi="Times New Roman"/>
                <w:sz w:val="18"/>
              </w:rPr>
            </w:pPr>
          </w:p>
          <w:p w14:paraId="4BC1F4CE" w14:textId="77777777" w:rsidR="00B27798" w:rsidRDefault="00B27798">
            <w:pPr>
              <w:spacing w:before="20" w:after="20" w:line="240" w:lineRule="auto"/>
              <w:rPr>
                <w:rFonts w:ascii="Times New Roman" w:eastAsia="微软雅黑" w:hAnsi="Times New Roman"/>
                <w:sz w:val="18"/>
              </w:rPr>
            </w:pPr>
          </w:p>
          <w:p w14:paraId="6AD963B7" w14:textId="77777777" w:rsidR="00B27798" w:rsidRDefault="00B27798">
            <w:pPr>
              <w:spacing w:before="20" w:after="20" w:line="240" w:lineRule="auto"/>
              <w:rPr>
                <w:rFonts w:ascii="Times New Roman" w:eastAsia="微软雅黑" w:hAnsi="Times New Roman"/>
                <w:sz w:val="18"/>
              </w:rPr>
            </w:pPr>
          </w:p>
          <w:p w14:paraId="30D35E5D" w14:textId="77777777" w:rsidR="00B27798" w:rsidRDefault="00B27798">
            <w:pPr>
              <w:spacing w:before="20" w:after="20" w:line="240" w:lineRule="auto"/>
              <w:rPr>
                <w:rFonts w:ascii="Times New Roman" w:eastAsia="微软雅黑" w:hAnsi="Times New Roman"/>
                <w:sz w:val="18"/>
              </w:rPr>
            </w:pPr>
          </w:p>
          <w:p w14:paraId="37D7EB6E" w14:textId="77777777" w:rsidR="00B27798" w:rsidRDefault="00B27798">
            <w:pPr>
              <w:spacing w:before="20" w:after="20" w:line="240" w:lineRule="auto"/>
              <w:rPr>
                <w:rFonts w:ascii="Times New Roman" w:eastAsia="微软雅黑" w:hAnsi="Times New Roman"/>
                <w:sz w:val="18"/>
              </w:rPr>
            </w:pPr>
          </w:p>
          <w:p w14:paraId="716FA609" w14:textId="77777777" w:rsidR="00B27798" w:rsidRDefault="00B27798">
            <w:pPr>
              <w:spacing w:before="20" w:after="20" w:line="240" w:lineRule="auto"/>
              <w:rPr>
                <w:rFonts w:ascii="Times New Roman" w:eastAsia="微软雅黑" w:hAnsi="Times New Roman"/>
                <w:sz w:val="18"/>
              </w:rPr>
            </w:pPr>
          </w:p>
          <w:p w14:paraId="6341A79F" w14:textId="77777777" w:rsidR="00B27798" w:rsidRDefault="00B27798">
            <w:pPr>
              <w:spacing w:before="20" w:after="20" w:line="240" w:lineRule="auto"/>
              <w:rPr>
                <w:rFonts w:ascii="Times New Roman" w:eastAsia="微软雅黑" w:hAnsi="Times New Roman"/>
                <w:sz w:val="18"/>
              </w:rPr>
            </w:pPr>
          </w:p>
          <w:p w14:paraId="68C85E71" w14:textId="77777777" w:rsidR="00B27798" w:rsidRDefault="00B27798">
            <w:pPr>
              <w:spacing w:before="20" w:after="20" w:line="240" w:lineRule="auto"/>
              <w:rPr>
                <w:rFonts w:ascii="Times New Roman" w:eastAsia="微软雅黑" w:hAnsi="Times New Roman"/>
                <w:sz w:val="18"/>
              </w:rPr>
            </w:pPr>
          </w:p>
          <w:p w14:paraId="69DC1387" w14:textId="77777777" w:rsidR="00B27798" w:rsidRDefault="00B27798">
            <w:pPr>
              <w:spacing w:before="20" w:after="20" w:line="240" w:lineRule="auto"/>
              <w:rPr>
                <w:rFonts w:ascii="Times New Roman" w:eastAsia="微软雅黑" w:hAnsi="Times New Roman"/>
                <w:sz w:val="18"/>
              </w:rPr>
            </w:pPr>
          </w:p>
          <w:p w14:paraId="3AE61343" w14:textId="77777777" w:rsidR="00B27798" w:rsidRDefault="00B27798">
            <w:pPr>
              <w:spacing w:before="20" w:after="20" w:line="240" w:lineRule="auto"/>
              <w:rPr>
                <w:rFonts w:ascii="Times New Roman" w:eastAsia="微软雅黑" w:hAnsi="Times New Roman"/>
                <w:sz w:val="18"/>
              </w:rPr>
            </w:pPr>
          </w:p>
          <w:p w14:paraId="277DB66D" w14:textId="77777777" w:rsidR="00B27798" w:rsidRDefault="00B27798">
            <w:pPr>
              <w:spacing w:before="20" w:after="20" w:line="240" w:lineRule="auto"/>
              <w:ind w:firstLineChars="100" w:firstLine="180"/>
              <w:rPr>
                <w:rFonts w:ascii="Times New Roman" w:eastAsia="微软雅黑" w:hAnsi="Times New Roman"/>
                <w:sz w:val="18"/>
              </w:rPr>
            </w:pPr>
          </w:p>
          <w:p w14:paraId="1CCC3935" w14:textId="77777777" w:rsidR="00B27798" w:rsidRDefault="00B27798">
            <w:pPr>
              <w:spacing w:before="20" w:after="20" w:line="240" w:lineRule="auto"/>
              <w:ind w:firstLineChars="100" w:firstLine="180"/>
              <w:rPr>
                <w:rFonts w:ascii="Times New Roman" w:eastAsia="微软雅黑" w:hAnsi="Times New Roman"/>
                <w:sz w:val="18"/>
              </w:rPr>
            </w:pPr>
          </w:p>
          <w:p w14:paraId="61BB7647" w14:textId="77777777" w:rsidR="00B27798" w:rsidRDefault="00B27798">
            <w:pPr>
              <w:spacing w:before="20" w:after="20" w:line="240" w:lineRule="auto"/>
              <w:ind w:firstLineChars="100" w:firstLine="180"/>
              <w:rPr>
                <w:rFonts w:ascii="Times New Roman" w:eastAsia="微软雅黑" w:hAnsi="Times New Roman"/>
                <w:sz w:val="18"/>
              </w:rPr>
            </w:pPr>
          </w:p>
          <w:p w14:paraId="6FB55B54" w14:textId="77777777" w:rsidR="00B27798" w:rsidRDefault="00B27798">
            <w:pPr>
              <w:spacing w:before="20" w:after="20" w:line="240" w:lineRule="auto"/>
              <w:ind w:firstLineChars="100" w:firstLine="180"/>
              <w:rPr>
                <w:rFonts w:ascii="Times New Roman" w:eastAsia="微软雅黑" w:hAnsi="Times New Roman"/>
                <w:sz w:val="18"/>
              </w:rPr>
            </w:pPr>
          </w:p>
          <w:p w14:paraId="1B7DA80B" w14:textId="77777777" w:rsidR="00B27798" w:rsidRDefault="00B27798">
            <w:pPr>
              <w:spacing w:before="20" w:after="20" w:line="240" w:lineRule="auto"/>
              <w:ind w:firstLineChars="100" w:firstLine="180"/>
              <w:rPr>
                <w:rFonts w:ascii="Times New Roman" w:eastAsia="微软雅黑" w:hAnsi="Times New Roman"/>
                <w:sz w:val="18"/>
              </w:rPr>
            </w:pPr>
          </w:p>
          <w:p w14:paraId="3EA471A8" w14:textId="77777777" w:rsidR="00B27798" w:rsidRDefault="00B27798">
            <w:pPr>
              <w:spacing w:before="20" w:after="20" w:line="240" w:lineRule="auto"/>
              <w:ind w:firstLineChars="100" w:firstLine="180"/>
              <w:rPr>
                <w:rFonts w:ascii="Times New Roman" w:eastAsia="微软雅黑" w:hAnsi="Times New Roman"/>
                <w:sz w:val="18"/>
              </w:rPr>
            </w:pPr>
          </w:p>
          <w:p w14:paraId="45A914B2" w14:textId="77777777" w:rsidR="00B27798" w:rsidRDefault="00B27798">
            <w:pPr>
              <w:spacing w:before="20" w:after="20" w:line="240" w:lineRule="auto"/>
              <w:ind w:firstLineChars="100" w:firstLine="180"/>
              <w:rPr>
                <w:rFonts w:ascii="Times New Roman" w:eastAsia="微软雅黑" w:hAnsi="Times New Roman"/>
                <w:sz w:val="18"/>
              </w:rPr>
            </w:pPr>
          </w:p>
          <w:p w14:paraId="028BC244" w14:textId="77777777" w:rsidR="00B27798" w:rsidRDefault="00B27798">
            <w:pPr>
              <w:spacing w:before="20" w:after="20" w:line="240" w:lineRule="auto"/>
              <w:ind w:firstLineChars="100" w:firstLine="180"/>
              <w:rPr>
                <w:rFonts w:ascii="Times New Roman" w:eastAsia="微软雅黑" w:hAnsi="Times New Roman"/>
                <w:sz w:val="18"/>
              </w:rPr>
            </w:pPr>
          </w:p>
          <w:p w14:paraId="46A856C3" w14:textId="77777777" w:rsidR="00B27798" w:rsidRDefault="00B27798">
            <w:pPr>
              <w:spacing w:before="20" w:after="20" w:line="240" w:lineRule="auto"/>
              <w:ind w:firstLineChars="100" w:firstLine="180"/>
              <w:rPr>
                <w:rFonts w:ascii="Times New Roman" w:eastAsia="微软雅黑" w:hAnsi="Times New Roman"/>
                <w:sz w:val="18"/>
              </w:rPr>
            </w:pPr>
          </w:p>
          <w:p w14:paraId="43154930" w14:textId="77777777" w:rsidR="00B27798" w:rsidRDefault="00B27798">
            <w:pPr>
              <w:spacing w:before="20" w:after="20" w:line="240" w:lineRule="auto"/>
              <w:ind w:firstLineChars="100" w:firstLine="180"/>
              <w:rPr>
                <w:rFonts w:ascii="Times New Roman" w:eastAsia="微软雅黑" w:hAnsi="Times New Roman"/>
                <w:sz w:val="18"/>
              </w:rPr>
            </w:pPr>
          </w:p>
          <w:p w14:paraId="22A598D2" w14:textId="77777777" w:rsidR="00B27798" w:rsidRDefault="00B27798">
            <w:pPr>
              <w:spacing w:before="20" w:after="20" w:line="240" w:lineRule="auto"/>
              <w:ind w:firstLineChars="100" w:firstLine="180"/>
              <w:rPr>
                <w:rFonts w:ascii="Times New Roman" w:eastAsia="微软雅黑" w:hAnsi="Times New Roman"/>
                <w:sz w:val="18"/>
              </w:rPr>
            </w:pPr>
          </w:p>
          <w:p w14:paraId="45E476B9" w14:textId="77777777" w:rsidR="00B27798" w:rsidRDefault="00B27798">
            <w:pPr>
              <w:spacing w:before="20" w:after="20" w:line="240" w:lineRule="auto"/>
              <w:ind w:firstLineChars="100" w:firstLine="180"/>
              <w:rPr>
                <w:rFonts w:ascii="Times New Roman" w:eastAsia="微软雅黑" w:hAnsi="Times New Roman"/>
                <w:sz w:val="18"/>
              </w:rPr>
            </w:pPr>
          </w:p>
          <w:p w14:paraId="68AB6727" w14:textId="77777777" w:rsidR="00B27798" w:rsidRDefault="00B27798">
            <w:pPr>
              <w:spacing w:before="20" w:after="20" w:line="240" w:lineRule="auto"/>
              <w:ind w:firstLineChars="100" w:firstLine="180"/>
              <w:rPr>
                <w:rFonts w:ascii="Times New Roman" w:eastAsia="微软雅黑" w:hAnsi="Times New Roman"/>
                <w:sz w:val="18"/>
              </w:rPr>
            </w:pPr>
          </w:p>
          <w:p w14:paraId="12A13C1B" w14:textId="77777777" w:rsidR="00B27798" w:rsidRDefault="00B27798">
            <w:pPr>
              <w:spacing w:before="20" w:after="20" w:line="240" w:lineRule="auto"/>
              <w:ind w:firstLineChars="100" w:firstLine="180"/>
              <w:rPr>
                <w:rFonts w:ascii="Times New Roman" w:eastAsia="微软雅黑" w:hAnsi="Times New Roman"/>
                <w:sz w:val="18"/>
              </w:rPr>
            </w:pPr>
          </w:p>
          <w:p w14:paraId="4E8B91BA" w14:textId="77777777" w:rsidR="00B27798" w:rsidRDefault="00B27798">
            <w:pPr>
              <w:spacing w:before="20" w:after="20" w:line="240" w:lineRule="auto"/>
              <w:ind w:firstLineChars="100" w:firstLine="180"/>
              <w:rPr>
                <w:rFonts w:ascii="Times New Roman" w:eastAsia="微软雅黑" w:hAnsi="Times New Roman"/>
                <w:sz w:val="18"/>
              </w:rPr>
            </w:pPr>
          </w:p>
          <w:p w14:paraId="5B627611" w14:textId="77777777" w:rsidR="00B27798" w:rsidRDefault="00B27798">
            <w:pPr>
              <w:spacing w:before="20" w:after="20" w:line="240" w:lineRule="auto"/>
              <w:ind w:firstLineChars="100" w:firstLine="180"/>
              <w:rPr>
                <w:rFonts w:ascii="Times New Roman" w:eastAsia="微软雅黑" w:hAnsi="Times New Roman"/>
                <w:sz w:val="18"/>
              </w:rPr>
            </w:pPr>
          </w:p>
          <w:p w14:paraId="6B5860C9" w14:textId="77777777" w:rsidR="00B27798" w:rsidRDefault="00B27798">
            <w:pPr>
              <w:spacing w:before="20" w:after="20" w:line="240" w:lineRule="auto"/>
              <w:ind w:firstLineChars="100" w:firstLine="180"/>
              <w:rPr>
                <w:rFonts w:ascii="Times New Roman" w:eastAsia="微软雅黑" w:hAnsi="Times New Roman"/>
                <w:sz w:val="18"/>
              </w:rPr>
            </w:pPr>
          </w:p>
          <w:p w14:paraId="3885ED77" w14:textId="77777777" w:rsidR="00B27798" w:rsidRDefault="00B27798">
            <w:pPr>
              <w:spacing w:before="20" w:after="20" w:line="240" w:lineRule="auto"/>
              <w:ind w:firstLineChars="100" w:firstLine="180"/>
              <w:rPr>
                <w:rFonts w:ascii="Times New Roman" w:eastAsia="微软雅黑" w:hAnsi="Times New Roman"/>
                <w:sz w:val="18"/>
              </w:rPr>
            </w:pPr>
          </w:p>
          <w:p w14:paraId="04F3BE2F" w14:textId="77777777" w:rsidR="00B27798" w:rsidRDefault="00B27798">
            <w:pPr>
              <w:spacing w:before="20" w:after="20" w:line="240" w:lineRule="auto"/>
              <w:ind w:firstLineChars="100" w:firstLine="180"/>
              <w:rPr>
                <w:rFonts w:ascii="Times New Roman" w:eastAsia="微软雅黑" w:hAnsi="Times New Roman"/>
                <w:sz w:val="18"/>
              </w:rPr>
            </w:pPr>
          </w:p>
          <w:p w14:paraId="15D3BD49" w14:textId="77777777" w:rsidR="00B27798" w:rsidRDefault="00B27798">
            <w:pPr>
              <w:spacing w:before="20" w:after="20" w:line="240" w:lineRule="auto"/>
              <w:ind w:firstLineChars="100" w:firstLine="180"/>
              <w:rPr>
                <w:rFonts w:ascii="Times New Roman" w:eastAsia="微软雅黑" w:hAnsi="Times New Roman"/>
                <w:sz w:val="18"/>
              </w:rPr>
            </w:pPr>
          </w:p>
          <w:p w14:paraId="77115370" w14:textId="77777777" w:rsidR="00B27798" w:rsidRDefault="00B27798">
            <w:pPr>
              <w:spacing w:before="20" w:after="20" w:line="240" w:lineRule="auto"/>
              <w:ind w:firstLineChars="100" w:firstLine="180"/>
              <w:rPr>
                <w:rFonts w:ascii="Times New Roman" w:eastAsia="微软雅黑" w:hAnsi="Times New Roman"/>
                <w:sz w:val="18"/>
              </w:rPr>
            </w:pPr>
          </w:p>
          <w:p w14:paraId="6EBAD92F" w14:textId="77777777" w:rsidR="00B27798" w:rsidRDefault="00B27798">
            <w:pPr>
              <w:spacing w:before="20" w:after="20" w:line="240" w:lineRule="auto"/>
              <w:ind w:firstLineChars="100" w:firstLine="180"/>
              <w:rPr>
                <w:rFonts w:ascii="Times New Roman" w:eastAsia="微软雅黑" w:hAnsi="Times New Roman"/>
                <w:sz w:val="18"/>
              </w:rPr>
            </w:pPr>
          </w:p>
          <w:p w14:paraId="112AD6B0" w14:textId="77777777" w:rsidR="00B27798" w:rsidRDefault="00B27798">
            <w:pPr>
              <w:spacing w:before="20" w:after="20" w:line="240" w:lineRule="auto"/>
              <w:ind w:firstLineChars="100" w:firstLine="180"/>
              <w:rPr>
                <w:rFonts w:ascii="Times New Roman" w:eastAsia="微软雅黑" w:hAnsi="Times New Roman"/>
                <w:sz w:val="18"/>
              </w:rPr>
            </w:pPr>
          </w:p>
          <w:p w14:paraId="337AE618" w14:textId="77777777" w:rsidR="00B27798" w:rsidRDefault="00B27798">
            <w:pPr>
              <w:spacing w:before="20" w:after="20" w:line="240" w:lineRule="auto"/>
              <w:ind w:firstLineChars="100" w:firstLine="180"/>
              <w:rPr>
                <w:rFonts w:ascii="Times New Roman" w:eastAsia="微软雅黑" w:hAnsi="Times New Roman"/>
                <w:sz w:val="18"/>
              </w:rPr>
            </w:pPr>
          </w:p>
          <w:p w14:paraId="0CD9FD7D" w14:textId="77777777" w:rsidR="00B27798" w:rsidRDefault="00B27798">
            <w:pPr>
              <w:spacing w:before="20" w:after="20" w:line="240" w:lineRule="auto"/>
              <w:ind w:firstLineChars="100" w:firstLine="180"/>
              <w:rPr>
                <w:rFonts w:ascii="Times New Roman" w:eastAsia="微软雅黑" w:hAnsi="Times New Roman"/>
                <w:sz w:val="18"/>
              </w:rPr>
            </w:pPr>
          </w:p>
          <w:p w14:paraId="21DE64ED" w14:textId="77777777" w:rsidR="00B27798" w:rsidRDefault="00B27798">
            <w:pPr>
              <w:spacing w:before="20" w:after="20" w:line="240" w:lineRule="auto"/>
              <w:ind w:firstLineChars="100" w:firstLine="180"/>
              <w:rPr>
                <w:rFonts w:ascii="Times New Roman" w:eastAsia="微软雅黑" w:hAnsi="Times New Roman"/>
                <w:sz w:val="18"/>
              </w:rPr>
            </w:pPr>
          </w:p>
          <w:p w14:paraId="6BD29AA2" w14:textId="77777777" w:rsidR="00B27798" w:rsidRDefault="00B27798">
            <w:pPr>
              <w:spacing w:before="20" w:after="20" w:line="240" w:lineRule="auto"/>
              <w:ind w:firstLineChars="100" w:firstLine="180"/>
              <w:rPr>
                <w:rFonts w:ascii="Times New Roman" w:eastAsia="微软雅黑" w:hAnsi="Times New Roman"/>
                <w:sz w:val="18"/>
              </w:rPr>
            </w:pPr>
          </w:p>
          <w:p w14:paraId="09831E15" w14:textId="77777777" w:rsidR="00B27798" w:rsidRDefault="00B27798">
            <w:pPr>
              <w:spacing w:before="20" w:after="20" w:line="240" w:lineRule="auto"/>
              <w:ind w:firstLineChars="100" w:firstLine="180"/>
              <w:rPr>
                <w:rFonts w:ascii="Times New Roman" w:eastAsia="微软雅黑" w:hAnsi="Times New Roman"/>
                <w:sz w:val="18"/>
              </w:rPr>
            </w:pPr>
          </w:p>
          <w:p w14:paraId="0625CE65" w14:textId="77777777" w:rsidR="00B27798" w:rsidRDefault="00B27798">
            <w:pPr>
              <w:spacing w:before="20" w:after="20" w:line="240" w:lineRule="auto"/>
              <w:ind w:firstLineChars="100" w:firstLine="180"/>
              <w:rPr>
                <w:rFonts w:ascii="Times New Roman" w:eastAsia="微软雅黑" w:hAnsi="Times New Roman"/>
                <w:sz w:val="18"/>
              </w:rPr>
            </w:pPr>
          </w:p>
          <w:p w14:paraId="736BA618" w14:textId="77777777" w:rsidR="00B27798" w:rsidRDefault="00B27798">
            <w:pPr>
              <w:spacing w:before="20" w:after="20" w:line="240" w:lineRule="auto"/>
              <w:ind w:firstLineChars="100" w:firstLine="180"/>
              <w:rPr>
                <w:rFonts w:ascii="Times New Roman" w:eastAsia="微软雅黑" w:hAnsi="Times New Roman"/>
                <w:sz w:val="18"/>
              </w:rPr>
            </w:pPr>
          </w:p>
          <w:p w14:paraId="03CFE9C6" w14:textId="77777777" w:rsidR="00B27798" w:rsidRDefault="00B27798">
            <w:pPr>
              <w:spacing w:before="20" w:after="20" w:line="240" w:lineRule="auto"/>
              <w:ind w:firstLineChars="100" w:firstLine="180"/>
              <w:rPr>
                <w:rFonts w:ascii="Times New Roman" w:eastAsia="微软雅黑" w:hAnsi="Times New Roman"/>
                <w:sz w:val="18"/>
              </w:rPr>
            </w:pPr>
          </w:p>
          <w:p w14:paraId="5A47F891" w14:textId="77777777" w:rsidR="00B27798" w:rsidRDefault="00B27798">
            <w:pPr>
              <w:spacing w:before="20" w:after="20" w:line="240" w:lineRule="auto"/>
              <w:ind w:firstLineChars="100" w:firstLine="180"/>
              <w:rPr>
                <w:rFonts w:ascii="Times New Roman" w:eastAsia="微软雅黑" w:hAnsi="Times New Roman"/>
                <w:sz w:val="18"/>
              </w:rPr>
            </w:pPr>
          </w:p>
          <w:p w14:paraId="1617AFE4" w14:textId="77777777" w:rsidR="00B27798" w:rsidRDefault="00B27798">
            <w:pPr>
              <w:spacing w:before="20" w:after="20" w:line="240" w:lineRule="auto"/>
              <w:ind w:firstLineChars="100" w:firstLine="180"/>
              <w:rPr>
                <w:rFonts w:ascii="Times New Roman" w:eastAsia="微软雅黑" w:hAnsi="Times New Roman"/>
                <w:sz w:val="18"/>
              </w:rPr>
            </w:pPr>
          </w:p>
          <w:p w14:paraId="25C36FCF" w14:textId="77777777" w:rsidR="00B27798" w:rsidRDefault="00B27798">
            <w:pPr>
              <w:spacing w:before="20" w:after="20" w:line="240" w:lineRule="auto"/>
              <w:ind w:firstLineChars="100" w:firstLine="180"/>
              <w:rPr>
                <w:rFonts w:ascii="Times New Roman" w:eastAsia="微软雅黑" w:hAnsi="Times New Roman"/>
                <w:sz w:val="18"/>
              </w:rPr>
            </w:pPr>
          </w:p>
          <w:p w14:paraId="55A51198" w14:textId="77777777" w:rsidR="00B27798" w:rsidRDefault="00B27798">
            <w:pPr>
              <w:spacing w:before="20" w:after="20" w:line="240" w:lineRule="auto"/>
              <w:ind w:firstLineChars="100" w:firstLine="180"/>
              <w:rPr>
                <w:rFonts w:ascii="Times New Roman" w:eastAsia="微软雅黑" w:hAnsi="Times New Roman"/>
                <w:sz w:val="18"/>
              </w:rPr>
            </w:pPr>
          </w:p>
          <w:p w14:paraId="38A0D34E" w14:textId="77777777" w:rsidR="00B27798" w:rsidRDefault="00B27798">
            <w:pPr>
              <w:spacing w:before="20" w:after="20" w:line="240" w:lineRule="auto"/>
              <w:ind w:firstLineChars="100" w:firstLine="180"/>
              <w:rPr>
                <w:rFonts w:ascii="Times New Roman" w:eastAsia="微软雅黑" w:hAnsi="Times New Roman"/>
                <w:sz w:val="18"/>
              </w:rPr>
            </w:pPr>
          </w:p>
          <w:p w14:paraId="0CD71E12" w14:textId="77777777" w:rsidR="00B27798" w:rsidRDefault="00B27798">
            <w:pPr>
              <w:spacing w:before="20" w:after="20" w:line="240" w:lineRule="auto"/>
              <w:ind w:firstLineChars="100" w:firstLine="180"/>
              <w:rPr>
                <w:rFonts w:ascii="Times New Roman" w:eastAsia="微软雅黑" w:hAnsi="Times New Roman"/>
                <w:sz w:val="18"/>
              </w:rPr>
            </w:pPr>
          </w:p>
          <w:p w14:paraId="33A95E00" w14:textId="77777777" w:rsidR="00B27798" w:rsidRDefault="00B27798">
            <w:pPr>
              <w:spacing w:before="20" w:after="20" w:line="240" w:lineRule="auto"/>
              <w:ind w:firstLineChars="100" w:firstLine="180"/>
              <w:rPr>
                <w:rFonts w:ascii="Times New Roman" w:eastAsia="微软雅黑" w:hAnsi="Times New Roman"/>
                <w:sz w:val="18"/>
              </w:rPr>
            </w:pPr>
          </w:p>
          <w:p w14:paraId="0387E817" w14:textId="77777777" w:rsidR="00B27798" w:rsidRDefault="00B27798">
            <w:pPr>
              <w:spacing w:before="20" w:after="20" w:line="240" w:lineRule="auto"/>
              <w:ind w:firstLineChars="100" w:firstLine="180"/>
              <w:rPr>
                <w:rFonts w:ascii="Times New Roman" w:eastAsia="微软雅黑" w:hAnsi="Times New Roman"/>
                <w:sz w:val="18"/>
              </w:rPr>
            </w:pPr>
          </w:p>
          <w:p w14:paraId="0FDF75C7" w14:textId="77777777" w:rsidR="00B27798" w:rsidRDefault="00B27798">
            <w:pPr>
              <w:spacing w:before="20" w:after="20" w:line="240" w:lineRule="auto"/>
              <w:ind w:firstLineChars="100" w:firstLine="180"/>
              <w:rPr>
                <w:rFonts w:ascii="Times New Roman" w:eastAsia="微软雅黑" w:hAnsi="Times New Roman"/>
                <w:sz w:val="18"/>
              </w:rPr>
            </w:pPr>
          </w:p>
          <w:p w14:paraId="0AB60859" w14:textId="77777777" w:rsidR="00B27798" w:rsidRDefault="00B27798">
            <w:pPr>
              <w:spacing w:before="20" w:after="20" w:line="240" w:lineRule="auto"/>
              <w:ind w:firstLineChars="100" w:firstLine="180"/>
              <w:rPr>
                <w:rFonts w:ascii="Times New Roman" w:eastAsia="微软雅黑" w:hAnsi="Times New Roman"/>
                <w:sz w:val="18"/>
              </w:rPr>
            </w:pPr>
          </w:p>
          <w:p w14:paraId="046AE287" w14:textId="77777777" w:rsidR="00B27798" w:rsidRDefault="00B27798">
            <w:pPr>
              <w:spacing w:before="20" w:after="20" w:line="240" w:lineRule="auto"/>
              <w:ind w:firstLineChars="100" w:firstLine="180"/>
              <w:rPr>
                <w:rFonts w:ascii="Times New Roman" w:eastAsia="微软雅黑" w:hAnsi="Times New Roman"/>
                <w:sz w:val="18"/>
              </w:rPr>
            </w:pPr>
          </w:p>
          <w:p w14:paraId="1380FE42" w14:textId="77777777" w:rsidR="00B27798" w:rsidRDefault="00B27798">
            <w:pPr>
              <w:spacing w:before="20" w:after="20" w:line="240" w:lineRule="auto"/>
              <w:ind w:firstLineChars="100" w:firstLine="180"/>
              <w:rPr>
                <w:rFonts w:ascii="Times New Roman" w:eastAsia="微软雅黑" w:hAnsi="Times New Roman"/>
                <w:sz w:val="18"/>
              </w:rPr>
            </w:pPr>
          </w:p>
          <w:p w14:paraId="56A6D9B4" w14:textId="77777777" w:rsidR="00B27798" w:rsidRDefault="00B27798">
            <w:pPr>
              <w:spacing w:before="20" w:after="20" w:line="240" w:lineRule="auto"/>
              <w:ind w:firstLineChars="100" w:firstLine="180"/>
              <w:rPr>
                <w:rFonts w:ascii="Times New Roman" w:eastAsia="微软雅黑" w:hAnsi="Times New Roman"/>
                <w:sz w:val="18"/>
              </w:rPr>
            </w:pPr>
          </w:p>
          <w:p w14:paraId="59FAC347" w14:textId="77777777" w:rsidR="00B27798" w:rsidRDefault="00B27798">
            <w:pPr>
              <w:spacing w:before="20" w:after="20" w:line="240" w:lineRule="auto"/>
              <w:ind w:firstLineChars="100" w:firstLine="180"/>
              <w:rPr>
                <w:rFonts w:ascii="Times New Roman" w:eastAsia="微软雅黑" w:hAnsi="Times New Roman"/>
                <w:sz w:val="18"/>
              </w:rPr>
            </w:pPr>
          </w:p>
          <w:p w14:paraId="0422626C" w14:textId="77777777" w:rsidR="00B27798" w:rsidRDefault="00B27798">
            <w:pPr>
              <w:spacing w:before="20" w:after="20" w:line="240" w:lineRule="auto"/>
              <w:ind w:firstLineChars="100" w:firstLine="180"/>
              <w:rPr>
                <w:rFonts w:ascii="Times New Roman" w:eastAsia="微软雅黑" w:hAnsi="Times New Roman"/>
                <w:sz w:val="18"/>
              </w:rPr>
            </w:pPr>
          </w:p>
          <w:p w14:paraId="362684BA" w14:textId="77777777" w:rsidR="00B27798" w:rsidRDefault="00B27798">
            <w:pPr>
              <w:spacing w:before="20" w:after="20" w:line="240" w:lineRule="auto"/>
              <w:ind w:firstLineChars="100" w:firstLine="180"/>
              <w:rPr>
                <w:rFonts w:ascii="Times New Roman" w:eastAsia="微软雅黑" w:hAnsi="Times New Roman"/>
                <w:sz w:val="18"/>
              </w:rPr>
            </w:pPr>
          </w:p>
          <w:p w14:paraId="7EBEB5F3" w14:textId="77777777" w:rsidR="00B27798" w:rsidRDefault="00B27798">
            <w:pPr>
              <w:spacing w:before="20" w:after="20" w:line="240" w:lineRule="auto"/>
              <w:ind w:firstLineChars="100" w:firstLine="180"/>
              <w:rPr>
                <w:rFonts w:ascii="Times New Roman" w:eastAsia="微软雅黑" w:hAnsi="Times New Roman"/>
                <w:sz w:val="18"/>
              </w:rPr>
            </w:pPr>
          </w:p>
          <w:p w14:paraId="75571812" w14:textId="77777777" w:rsidR="00B27798" w:rsidRDefault="00B27798">
            <w:pPr>
              <w:spacing w:before="20" w:after="20" w:line="240" w:lineRule="auto"/>
              <w:ind w:firstLineChars="100" w:firstLine="180"/>
              <w:rPr>
                <w:rFonts w:ascii="Times New Roman" w:eastAsia="微软雅黑" w:hAnsi="Times New Roman"/>
                <w:sz w:val="18"/>
              </w:rPr>
            </w:pPr>
          </w:p>
          <w:p w14:paraId="294360DA" w14:textId="77777777" w:rsidR="00B27798" w:rsidRDefault="00B27798">
            <w:pPr>
              <w:spacing w:before="20" w:after="20" w:line="240" w:lineRule="auto"/>
              <w:ind w:firstLineChars="100" w:firstLine="180"/>
              <w:rPr>
                <w:rFonts w:ascii="Times New Roman" w:eastAsia="微软雅黑" w:hAnsi="Times New Roman"/>
                <w:sz w:val="18"/>
              </w:rPr>
            </w:pPr>
          </w:p>
          <w:p w14:paraId="18E75DD8" w14:textId="77777777" w:rsidR="00B27798" w:rsidRDefault="00B27798">
            <w:pPr>
              <w:spacing w:before="20" w:after="20" w:line="240" w:lineRule="auto"/>
              <w:ind w:firstLineChars="100" w:firstLine="180"/>
              <w:rPr>
                <w:rFonts w:ascii="Times New Roman" w:eastAsia="微软雅黑" w:hAnsi="Times New Roman"/>
                <w:sz w:val="18"/>
              </w:rPr>
            </w:pPr>
          </w:p>
          <w:p w14:paraId="7F07E85A" w14:textId="77777777" w:rsidR="00B27798" w:rsidRDefault="00B27798">
            <w:pPr>
              <w:spacing w:before="20" w:after="20" w:line="240" w:lineRule="auto"/>
              <w:ind w:firstLineChars="100" w:firstLine="180"/>
              <w:rPr>
                <w:rFonts w:ascii="Times New Roman" w:eastAsia="微软雅黑" w:hAnsi="Times New Roman"/>
                <w:sz w:val="18"/>
              </w:rPr>
            </w:pPr>
          </w:p>
          <w:p w14:paraId="6D69D06F" w14:textId="77777777" w:rsidR="00B27798" w:rsidRDefault="00B27798">
            <w:pPr>
              <w:spacing w:before="20" w:after="20" w:line="240" w:lineRule="auto"/>
              <w:ind w:firstLineChars="100" w:firstLine="180"/>
              <w:rPr>
                <w:rFonts w:ascii="Times New Roman" w:eastAsia="微软雅黑" w:hAnsi="Times New Roman"/>
                <w:sz w:val="18"/>
              </w:rPr>
            </w:pPr>
          </w:p>
          <w:p w14:paraId="0F6E2963" w14:textId="77777777" w:rsidR="00B27798" w:rsidRDefault="00B27798">
            <w:pPr>
              <w:spacing w:before="20" w:after="20" w:line="240" w:lineRule="auto"/>
              <w:rPr>
                <w:rFonts w:ascii="Times New Roman" w:eastAsia="微软雅黑" w:hAnsi="Times New Roman"/>
                <w:sz w:val="18"/>
              </w:rPr>
            </w:pPr>
          </w:p>
          <w:p w14:paraId="10368692" w14:textId="77777777" w:rsidR="00B27798" w:rsidRDefault="00B27798">
            <w:pPr>
              <w:spacing w:before="20" w:after="20" w:line="240" w:lineRule="auto"/>
              <w:ind w:firstLineChars="100" w:firstLine="180"/>
              <w:rPr>
                <w:rFonts w:ascii="Times New Roman" w:eastAsia="微软雅黑" w:hAnsi="Times New Roman"/>
                <w:sz w:val="18"/>
              </w:rPr>
            </w:pPr>
          </w:p>
        </w:tc>
      </w:tr>
      <w:tr w:rsidR="00B27798" w14:paraId="49E6062A" w14:textId="77777777">
        <w:trPr>
          <w:trHeight w:val="397"/>
          <w:jc w:val="center"/>
        </w:trPr>
        <w:tc>
          <w:tcPr>
            <w:tcW w:w="1657" w:type="dxa"/>
            <w:shd w:val="clear" w:color="auto" w:fill="E6F1EB"/>
            <w:vAlign w:val="center"/>
          </w:tcPr>
          <w:p w14:paraId="0FFAE165" w14:textId="77777777" w:rsidR="00B27798" w:rsidRDefault="003059B0">
            <w:pPr>
              <w:spacing w:before="20" w:after="20" w:line="240" w:lineRule="auto"/>
              <w:jc w:val="center"/>
              <w:rPr>
                <w:rFonts w:ascii="微软雅黑" w:eastAsia="微软雅黑" w:hAnsi="微软雅黑"/>
                <w:b/>
                <w:sz w:val="18"/>
              </w:rPr>
            </w:pPr>
            <w:r>
              <w:rPr>
                <w:rFonts w:ascii="微软雅黑" w:eastAsia="微软雅黑" w:hAnsi="微软雅黑" w:hint="eastAsia"/>
                <w:b/>
                <w:sz w:val="18"/>
              </w:rPr>
              <w:lastRenderedPageBreak/>
              <w:t>拓展训练</w:t>
            </w:r>
          </w:p>
          <w:p w14:paraId="26A58D1A" w14:textId="77777777" w:rsidR="00B27798" w:rsidRDefault="003059B0">
            <w:pPr>
              <w:spacing w:before="20" w:after="20" w:line="240" w:lineRule="auto"/>
              <w:jc w:val="center"/>
              <w:rPr>
                <w:rFonts w:ascii="Times New Roman" w:eastAsia="微软雅黑" w:hAnsi="Times New Roman"/>
                <w:sz w:val="18"/>
              </w:rPr>
            </w:pPr>
            <w:r>
              <w:rPr>
                <w:rFonts w:ascii="微软雅黑" w:eastAsia="微软雅黑" w:hAnsi="微软雅黑" w:hint="eastAsia"/>
                <w:b/>
                <w:sz w:val="18"/>
              </w:rPr>
              <w:t>（</w:t>
            </w:r>
            <w:r>
              <w:rPr>
                <w:rFonts w:ascii="微软雅黑" w:eastAsia="微软雅黑" w:hAnsi="微软雅黑"/>
                <w:b/>
                <w:sz w:val="18"/>
              </w:rPr>
              <w:t>1</w:t>
            </w:r>
            <w:r>
              <w:rPr>
                <w:rFonts w:ascii="微软雅黑" w:eastAsia="微软雅黑" w:hAnsi="微软雅黑" w:hint="eastAsia"/>
                <w:b/>
                <w:sz w:val="18"/>
              </w:rPr>
              <w:t>5 min）</w:t>
            </w:r>
          </w:p>
        </w:tc>
        <w:tc>
          <w:tcPr>
            <w:tcW w:w="5472" w:type="dxa"/>
            <w:shd w:val="clear" w:color="auto" w:fill="FFFFFF"/>
            <w:vAlign w:val="center"/>
          </w:tcPr>
          <w:p w14:paraId="3822D4C5" w14:textId="77777777" w:rsidR="00B27798" w:rsidRDefault="004B34E8">
            <w:pPr>
              <w:numPr>
                <w:ilvl w:val="0"/>
                <w:numId w:val="11"/>
              </w:numPr>
              <w:spacing w:after="0" w:line="360" w:lineRule="auto"/>
              <w:ind w:left="618"/>
              <w:rPr>
                <w:rFonts w:ascii="微软雅黑" w:eastAsia="微软雅黑" w:hAnsi="微软雅黑"/>
                <w:b/>
                <w:color w:val="5D8979"/>
                <w:sz w:val="18"/>
                <w:szCs w:val="18"/>
              </w:rPr>
            </w:pPr>
            <w:r>
              <w:rPr>
                <w:rFonts w:ascii="微软雅黑" w:eastAsia="微软雅黑" w:hAnsi="微软雅黑" w:hint="eastAsia"/>
                <w:b/>
                <w:color w:val="5D8979"/>
                <w:sz w:val="18"/>
                <w:szCs w:val="18"/>
              </w:rPr>
              <w:t>【教师】组织全体学生进行分组，每个小组作为一个参赛队伍</w:t>
            </w:r>
          </w:p>
          <w:p w14:paraId="2B49577E" w14:textId="77777777" w:rsidR="00B27798" w:rsidRDefault="003059B0">
            <w:pPr>
              <w:numPr>
                <w:ilvl w:val="0"/>
                <w:numId w:val="11"/>
              </w:numPr>
              <w:spacing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【学生】学生每</w:t>
            </w:r>
            <w:r>
              <w:rPr>
                <w:rFonts w:ascii="微软雅黑" w:eastAsia="微软雅黑" w:hAnsi="微软雅黑"/>
                <w:b/>
                <w:color w:val="84615D"/>
                <w:sz w:val="18"/>
                <w:szCs w:val="18"/>
              </w:rPr>
              <w:t>3</w:t>
            </w:r>
            <w:r>
              <w:rPr>
                <w:rFonts w:ascii="微软雅黑" w:eastAsia="微软雅黑" w:hAnsi="微软雅黑" w:hint="eastAsia"/>
                <w:b/>
                <w:color w:val="84615D"/>
                <w:sz w:val="18"/>
                <w:szCs w:val="18"/>
              </w:rPr>
              <w:t>～</w:t>
            </w:r>
            <w:r>
              <w:rPr>
                <w:rFonts w:ascii="微软雅黑" w:eastAsia="微软雅黑" w:hAnsi="微软雅黑"/>
                <w:b/>
                <w:color w:val="84615D"/>
                <w:sz w:val="18"/>
                <w:szCs w:val="18"/>
              </w:rPr>
              <w:t>5</w:t>
            </w:r>
            <w:r>
              <w:rPr>
                <w:rFonts w:ascii="微软雅黑" w:eastAsia="微软雅黑" w:hAnsi="微软雅黑" w:hint="eastAsia"/>
                <w:b/>
                <w:color w:val="84615D"/>
                <w:sz w:val="18"/>
                <w:szCs w:val="18"/>
              </w:rPr>
              <w:t>人一组，并以小组为单位，组长带领组员将高速铁路车站相关内容制作的PPT</w:t>
            </w:r>
            <w:r w:rsidR="004B34E8">
              <w:rPr>
                <w:rFonts w:ascii="微软雅黑" w:eastAsia="微软雅黑" w:hAnsi="微软雅黑" w:hint="eastAsia"/>
                <w:b/>
                <w:color w:val="84615D"/>
                <w:sz w:val="18"/>
                <w:szCs w:val="18"/>
              </w:rPr>
              <w:t>进行展示</w:t>
            </w:r>
          </w:p>
          <w:p w14:paraId="37AE5304" w14:textId="77777777" w:rsidR="00B27798" w:rsidRDefault="004B34E8">
            <w:pPr>
              <w:numPr>
                <w:ilvl w:val="0"/>
                <w:numId w:val="11"/>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【教师】点评</w:t>
            </w:r>
          </w:p>
          <w:p w14:paraId="35B39CEA" w14:textId="77777777" w:rsidR="00B27798" w:rsidRDefault="004B34E8">
            <w:pPr>
              <w:numPr>
                <w:ilvl w:val="0"/>
                <w:numId w:val="11"/>
              </w:numPr>
              <w:spacing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【学生】分享自己的感受和建议</w:t>
            </w:r>
          </w:p>
          <w:p w14:paraId="46979C64" w14:textId="77777777" w:rsidR="00B27798" w:rsidRDefault="004B34E8">
            <w:pPr>
              <w:numPr>
                <w:ilvl w:val="0"/>
                <w:numId w:val="11"/>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【教师】做出总结</w:t>
            </w:r>
          </w:p>
          <w:p w14:paraId="41578AEF" w14:textId="77777777" w:rsidR="00B27798" w:rsidRDefault="003059B0">
            <w:pPr>
              <w:numPr>
                <w:ilvl w:val="0"/>
                <w:numId w:val="11"/>
              </w:numPr>
              <w:spacing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【学生】将自己在观看过程中学到的新知识，以及对各组展示内容的感悟记录在表</w:t>
            </w:r>
            <w:r>
              <w:rPr>
                <w:rFonts w:ascii="微软雅黑" w:eastAsia="微软雅黑" w:hAnsi="微软雅黑"/>
                <w:b/>
                <w:color w:val="84615D"/>
                <w:sz w:val="18"/>
                <w:szCs w:val="18"/>
              </w:rPr>
              <w:t>2</w:t>
            </w:r>
            <w:r>
              <w:rPr>
                <w:rFonts w:ascii="微软雅黑" w:eastAsia="微软雅黑" w:hAnsi="微软雅黑" w:hint="eastAsia"/>
                <w:b/>
                <w:color w:val="84615D"/>
                <w:sz w:val="18"/>
                <w:szCs w:val="18"/>
              </w:rPr>
              <w:t>-</w:t>
            </w:r>
            <w:r>
              <w:rPr>
                <w:rFonts w:ascii="微软雅黑" w:eastAsia="微软雅黑" w:hAnsi="微软雅黑"/>
                <w:b/>
                <w:color w:val="84615D"/>
                <w:sz w:val="18"/>
                <w:szCs w:val="18"/>
              </w:rPr>
              <w:t>2</w:t>
            </w:r>
            <w:r w:rsidR="004B34E8">
              <w:rPr>
                <w:rFonts w:ascii="微软雅黑" w:eastAsia="微软雅黑" w:hAnsi="微软雅黑" w:hint="eastAsia"/>
                <w:b/>
                <w:color w:val="84615D"/>
                <w:sz w:val="18"/>
                <w:szCs w:val="18"/>
              </w:rPr>
              <w:t>中</w:t>
            </w:r>
          </w:p>
          <w:p w14:paraId="5679CE29" w14:textId="77777777" w:rsidR="00B27798" w:rsidRDefault="004B34E8">
            <w:pPr>
              <w:numPr>
                <w:ilvl w:val="0"/>
                <w:numId w:val="11"/>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【教师】填写考核评价表</w:t>
            </w:r>
          </w:p>
        </w:tc>
        <w:tc>
          <w:tcPr>
            <w:tcW w:w="1585" w:type="dxa"/>
            <w:shd w:val="clear" w:color="auto" w:fill="FFFFFF"/>
            <w:vAlign w:val="center"/>
          </w:tcPr>
          <w:p w14:paraId="19E6E4D9" w14:textId="77777777" w:rsidR="00B27798" w:rsidRDefault="003059B0">
            <w:pPr>
              <w:spacing w:before="20" w:after="20" w:line="240" w:lineRule="auto"/>
              <w:ind w:firstLineChars="100" w:firstLine="180"/>
              <w:rPr>
                <w:rFonts w:ascii="Times New Roman" w:eastAsia="微软雅黑" w:hAnsi="Times New Roman"/>
                <w:sz w:val="18"/>
              </w:rPr>
            </w:pPr>
            <w:r>
              <w:rPr>
                <w:rFonts w:ascii="Times New Roman" w:eastAsia="微软雅黑" w:hAnsi="Times New Roman"/>
                <w:sz w:val="18"/>
              </w:rPr>
              <w:t>通过</w:t>
            </w:r>
            <w:r>
              <w:rPr>
                <w:rFonts w:ascii="Times New Roman" w:eastAsia="微软雅黑" w:hAnsi="Times New Roman" w:hint="eastAsia"/>
                <w:sz w:val="18"/>
              </w:rPr>
              <w:t>分组展示</w:t>
            </w:r>
            <w:r>
              <w:rPr>
                <w:rFonts w:ascii="Times New Roman" w:eastAsia="微软雅黑" w:hAnsi="Times New Roman" w:hint="eastAsia"/>
                <w:sz w:val="18"/>
              </w:rPr>
              <w:t>P</w:t>
            </w:r>
            <w:r>
              <w:rPr>
                <w:rFonts w:ascii="Times New Roman" w:eastAsia="微软雅黑" w:hAnsi="Times New Roman"/>
                <w:sz w:val="18"/>
              </w:rPr>
              <w:t>PT</w:t>
            </w:r>
            <w:r>
              <w:rPr>
                <w:rFonts w:ascii="Times New Roman" w:eastAsia="微软雅黑" w:hAnsi="Times New Roman" w:hint="eastAsia"/>
                <w:sz w:val="18"/>
              </w:rPr>
              <w:t>，</w:t>
            </w:r>
            <w:r>
              <w:rPr>
                <w:rFonts w:ascii="Times New Roman" w:eastAsia="微软雅黑" w:hAnsi="Times New Roman"/>
                <w:sz w:val="18"/>
              </w:rPr>
              <w:t>让学生</w:t>
            </w:r>
            <w:r>
              <w:rPr>
                <w:rFonts w:ascii="Times New Roman" w:eastAsia="微软雅黑" w:hAnsi="Times New Roman" w:hint="eastAsia"/>
                <w:sz w:val="18"/>
              </w:rPr>
              <w:t>对本节课的知识及时进行练习巩固，加深记忆</w:t>
            </w:r>
          </w:p>
        </w:tc>
      </w:tr>
      <w:tr w:rsidR="00B27798" w14:paraId="2B162D45" w14:textId="77777777">
        <w:trPr>
          <w:trHeight w:val="397"/>
          <w:jc w:val="center"/>
        </w:trPr>
        <w:tc>
          <w:tcPr>
            <w:tcW w:w="1657" w:type="dxa"/>
            <w:shd w:val="clear" w:color="auto" w:fill="F5F5E1"/>
            <w:vAlign w:val="center"/>
          </w:tcPr>
          <w:p w14:paraId="18874EFA" w14:textId="77777777" w:rsidR="00B27798" w:rsidRDefault="003059B0">
            <w:pPr>
              <w:spacing w:before="20" w:after="20" w:line="240" w:lineRule="auto"/>
              <w:jc w:val="center"/>
              <w:rPr>
                <w:rFonts w:ascii="微软雅黑" w:eastAsia="微软雅黑" w:hAnsi="微软雅黑"/>
                <w:b/>
                <w:sz w:val="18"/>
              </w:rPr>
            </w:pPr>
            <w:r>
              <w:rPr>
                <w:rFonts w:ascii="微软雅黑" w:eastAsia="微软雅黑" w:hAnsi="微软雅黑" w:hint="eastAsia"/>
                <w:b/>
                <w:sz w:val="18"/>
              </w:rPr>
              <w:t>课堂小结</w:t>
            </w:r>
          </w:p>
          <w:p w14:paraId="19ED9EDF" w14:textId="77777777" w:rsidR="00B27798" w:rsidRDefault="003059B0">
            <w:pPr>
              <w:spacing w:before="20" w:after="20" w:line="240" w:lineRule="auto"/>
              <w:jc w:val="center"/>
              <w:rPr>
                <w:rFonts w:ascii="Times New Roman" w:eastAsia="微软雅黑" w:hAnsi="Times New Roman"/>
                <w:sz w:val="18"/>
              </w:rPr>
            </w:pPr>
            <w:r>
              <w:rPr>
                <w:rFonts w:ascii="微软雅黑" w:eastAsia="微软雅黑" w:hAnsi="微软雅黑" w:hint="eastAsia"/>
                <w:b/>
                <w:sz w:val="18"/>
              </w:rPr>
              <w:t>（3 min）</w:t>
            </w:r>
          </w:p>
        </w:tc>
        <w:tc>
          <w:tcPr>
            <w:tcW w:w="5472" w:type="dxa"/>
            <w:shd w:val="clear" w:color="auto" w:fill="FFFFFF"/>
            <w:vAlign w:val="center"/>
          </w:tcPr>
          <w:p w14:paraId="4BF48084" w14:textId="77777777" w:rsidR="00B27798" w:rsidRDefault="003059B0">
            <w:pPr>
              <w:numPr>
                <w:ilvl w:val="0"/>
                <w:numId w:val="12"/>
              </w:numPr>
              <w:spacing w:before="160" w:after="120" w:line="240" w:lineRule="auto"/>
              <w:rPr>
                <w:rFonts w:ascii="微软雅黑" w:eastAsia="微软雅黑" w:hAnsi="微软雅黑"/>
                <w:b/>
                <w:color w:val="5D8979"/>
                <w:sz w:val="18"/>
              </w:rPr>
            </w:pPr>
            <w:r>
              <w:rPr>
                <w:rFonts w:ascii="微软雅黑" w:eastAsia="微软雅黑" w:hAnsi="微软雅黑" w:hint="eastAsia"/>
                <w:b/>
                <w:color w:val="5D8979"/>
                <w:sz w:val="18"/>
              </w:rPr>
              <w:t>【教师】简要总结本节课的要点</w:t>
            </w:r>
          </w:p>
          <w:p w14:paraId="7DF327EF"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本节课学习了高速铁路车站的特点、类型以及高速铁路车站的技术设施和布置要求。通过本节课学习，让学生能够掌握并区分高</w:t>
            </w:r>
            <w:r>
              <w:rPr>
                <w:rFonts w:ascii="Times New Roman" w:eastAsia="微软雅黑" w:hAnsi="Times New Roman" w:hint="eastAsia"/>
                <w:sz w:val="18"/>
              </w:rPr>
              <w:lastRenderedPageBreak/>
              <w:t>速铁路车站的类型，树立执着专注、坚忍不拔的工匠精神，养成严谨、负责的工作作风。</w:t>
            </w:r>
          </w:p>
          <w:p w14:paraId="744FEFCF" w14:textId="77777777" w:rsidR="00B27798" w:rsidRDefault="003059B0">
            <w:pPr>
              <w:numPr>
                <w:ilvl w:val="0"/>
                <w:numId w:val="12"/>
              </w:numPr>
              <w:spacing w:before="140" w:after="120" w:line="240" w:lineRule="auto"/>
              <w:rPr>
                <w:rFonts w:ascii="微软雅黑" w:eastAsia="微软雅黑" w:hAnsi="微软雅黑"/>
                <w:b/>
                <w:color w:val="84615D"/>
                <w:sz w:val="18"/>
              </w:rPr>
            </w:pPr>
            <w:r>
              <w:rPr>
                <w:rFonts w:ascii="微软雅黑" w:eastAsia="微软雅黑" w:hAnsi="微软雅黑" w:hint="eastAsia"/>
                <w:b/>
                <w:color w:val="84615D"/>
                <w:sz w:val="18"/>
              </w:rPr>
              <w:t>【学生】总结回顾知识点</w:t>
            </w:r>
          </w:p>
        </w:tc>
        <w:tc>
          <w:tcPr>
            <w:tcW w:w="1585" w:type="dxa"/>
            <w:shd w:val="clear" w:color="auto" w:fill="FFFFFF"/>
            <w:vAlign w:val="center"/>
          </w:tcPr>
          <w:p w14:paraId="39AFDF4C" w14:textId="77777777" w:rsidR="00B27798" w:rsidRDefault="003059B0">
            <w:pPr>
              <w:spacing w:before="20" w:after="20" w:line="240" w:lineRule="auto"/>
              <w:ind w:firstLineChars="100" w:firstLine="180"/>
              <w:rPr>
                <w:rFonts w:ascii="Times New Roman" w:eastAsia="微软雅黑" w:hAnsi="Times New Roman"/>
                <w:sz w:val="18"/>
              </w:rPr>
            </w:pPr>
            <w:r>
              <w:rPr>
                <w:rFonts w:ascii="Times New Roman" w:eastAsia="微软雅黑" w:hAnsi="Times New Roman" w:hint="eastAsia"/>
                <w:sz w:val="18"/>
              </w:rPr>
              <w:lastRenderedPageBreak/>
              <w:t>总结知识点，巩固学生对高速铁路车站的特点、类型以及高速铁路</w:t>
            </w:r>
            <w:r>
              <w:rPr>
                <w:rFonts w:ascii="Times New Roman" w:eastAsia="微软雅黑" w:hAnsi="Times New Roman" w:hint="eastAsia"/>
                <w:sz w:val="18"/>
              </w:rPr>
              <w:lastRenderedPageBreak/>
              <w:t>车站的技术设施和布置要求等相关知识的理解</w:t>
            </w:r>
          </w:p>
        </w:tc>
      </w:tr>
      <w:tr w:rsidR="00B27798" w14:paraId="457F8881" w14:textId="77777777">
        <w:trPr>
          <w:trHeight w:val="397"/>
          <w:jc w:val="center"/>
        </w:trPr>
        <w:tc>
          <w:tcPr>
            <w:tcW w:w="1657" w:type="dxa"/>
            <w:shd w:val="clear" w:color="auto" w:fill="E6F1EB"/>
            <w:vAlign w:val="center"/>
          </w:tcPr>
          <w:p w14:paraId="0CD36E8F" w14:textId="77777777" w:rsidR="00B27798" w:rsidRDefault="003059B0">
            <w:pPr>
              <w:spacing w:before="20" w:after="20" w:line="240" w:lineRule="auto"/>
              <w:jc w:val="center"/>
              <w:rPr>
                <w:rFonts w:ascii="微软雅黑" w:eastAsia="微软雅黑" w:hAnsi="微软雅黑"/>
                <w:b/>
                <w:sz w:val="18"/>
              </w:rPr>
            </w:pPr>
            <w:r>
              <w:rPr>
                <w:rFonts w:ascii="微软雅黑" w:eastAsia="微软雅黑" w:hAnsi="微软雅黑" w:hint="eastAsia"/>
                <w:b/>
                <w:sz w:val="18"/>
              </w:rPr>
              <w:lastRenderedPageBreak/>
              <w:t>作业布置</w:t>
            </w:r>
          </w:p>
          <w:p w14:paraId="26452A29" w14:textId="77777777" w:rsidR="00B27798" w:rsidRDefault="003059B0">
            <w:pPr>
              <w:spacing w:before="20" w:after="20" w:line="240" w:lineRule="auto"/>
              <w:jc w:val="center"/>
              <w:rPr>
                <w:rFonts w:ascii="Times New Roman" w:eastAsia="微软雅黑" w:hAnsi="Times New Roman"/>
                <w:sz w:val="18"/>
              </w:rPr>
            </w:pPr>
            <w:r>
              <w:rPr>
                <w:rFonts w:ascii="微软雅黑" w:eastAsia="微软雅黑" w:hAnsi="微软雅黑" w:hint="eastAsia"/>
                <w:b/>
                <w:sz w:val="18"/>
              </w:rPr>
              <w:t>（</w:t>
            </w:r>
            <w:r>
              <w:rPr>
                <w:rFonts w:ascii="微软雅黑" w:eastAsia="微软雅黑" w:hAnsi="微软雅黑"/>
                <w:b/>
                <w:sz w:val="18"/>
              </w:rPr>
              <w:t>2</w:t>
            </w:r>
            <w:r>
              <w:rPr>
                <w:rFonts w:ascii="微软雅黑" w:eastAsia="微软雅黑" w:hAnsi="微软雅黑" w:hint="eastAsia"/>
                <w:b/>
                <w:sz w:val="18"/>
              </w:rPr>
              <w:t xml:space="preserve"> min）</w:t>
            </w:r>
          </w:p>
        </w:tc>
        <w:tc>
          <w:tcPr>
            <w:tcW w:w="5472" w:type="dxa"/>
            <w:shd w:val="clear" w:color="auto" w:fill="FFFFFF"/>
            <w:vAlign w:val="center"/>
          </w:tcPr>
          <w:p w14:paraId="466F21F0" w14:textId="314E78B1" w:rsidR="00B27798" w:rsidRDefault="003059B0">
            <w:pPr>
              <w:numPr>
                <w:ilvl w:val="0"/>
                <w:numId w:val="12"/>
              </w:numPr>
              <w:spacing w:before="160" w:after="120" w:line="240" w:lineRule="auto"/>
              <w:rPr>
                <w:rFonts w:ascii="微软雅黑" w:eastAsia="微软雅黑" w:hAnsi="微软雅黑"/>
                <w:b/>
                <w:color w:val="5D8979"/>
                <w:sz w:val="18"/>
              </w:rPr>
            </w:pPr>
            <w:r>
              <w:rPr>
                <w:rFonts w:ascii="微软雅黑" w:eastAsia="微软雅黑" w:hAnsi="微软雅黑" w:hint="eastAsia"/>
                <w:b/>
                <w:color w:val="5D8979"/>
                <w:sz w:val="18"/>
              </w:rPr>
              <w:t>【教师】布置课后作业</w:t>
            </w:r>
          </w:p>
          <w:p w14:paraId="2A78DE24" w14:textId="500FCB60" w:rsidR="00AE23B9" w:rsidRPr="00AE23B9" w:rsidRDefault="00AE23B9" w:rsidP="00AE23B9">
            <w:pPr>
              <w:spacing w:before="20" w:after="20" w:line="240" w:lineRule="auto"/>
              <w:ind w:firstLineChars="200" w:firstLine="360"/>
              <w:rPr>
                <w:rFonts w:ascii="Times New Roman" w:eastAsia="微软雅黑" w:hAnsi="Times New Roman"/>
                <w:sz w:val="18"/>
              </w:rPr>
            </w:pPr>
            <w:r w:rsidRPr="00AE23B9">
              <w:rPr>
                <w:rFonts w:ascii="Times New Roman" w:eastAsia="微软雅黑" w:hAnsi="Times New Roman" w:hint="eastAsia"/>
                <w:sz w:val="18"/>
              </w:rPr>
              <w:t>请简要回答以下问题：</w:t>
            </w:r>
          </w:p>
          <w:p w14:paraId="3075D31F"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w:t>
            </w:r>
            <w:r>
              <w:rPr>
                <w:rFonts w:ascii="Times New Roman" w:eastAsia="微软雅黑" w:hAnsi="Times New Roman" w:hint="eastAsia"/>
                <w:sz w:val="18"/>
              </w:rPr>
              <w:t>1</w:t>
            </w:r>
            <w:r>
              <w:rPr>
                <w:rFonts w:ascii="Times New Roman" w:eastAsia="微软雅黑" w:hAnsi="Times New Roman" w:hint="eastAsia"/>
                <w:sz w:val="18"/>
              </w:rPr>
              <w:t>）简述高速铁路车站的特点、类型？</w:t>
            </w:r>
            <w:r>
              <w:rPr>
                <w:rFonts w:ascii="Times New Roman" w:eastAsia="微软雅黑" w:hAnsi="Times New Roman" w:hint="eastAsia"/>
                <w:sz w:val="18"/>
              </w:rPr>
              <w:t xml:space="preserve"> </w:t>
            </w:r>
          </w:p>
          <w:p w14:paraId="33312B6C" w14:textId="77777777" w:rsidR="00B27798" w:rsidRDefault="003059B0">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w:t>
            </w:r>
            <w:r>
              <w:rPr>
                <w:rFonts w:ascii="Times New Roman" w:eastAsia="微软雅黑" w:hAnsi="Times New Roman" w:hint="eastAsia"/>
                <w:sz w:val="18"/>
              </w:rPr>
              <w:t>2</w:t>
            </w:r>
            <w:r>
              <w:rPr>
                <w:rFonts w:ascii="Times New Roman" w:eastAsia="微软雅黑" w:hAnsi="Times New Roman" w:hint="eastAsia"/>
                <w:sz w:val="18"/>
              </w:rPr>
              <w:t>）高速铁路车站的布置要求有哪些？</w:t>
            </w:r>
          </w:p>
          <w:p w14:paraId="005B9BF0" w14:textId="77777777" w:rsidR="00B27798" w:rsidRDefault="003059B0">
            <w:pPr>
              <w:numPr>
                <w:ilvl w:val="0"/>
                <w:numId w:val="12"/>
              </w:numPr>
              <w:spacing w:before="140" w:after="120" w:line="240" w:lineRule="auto"/>
              <w:rPr>
                <w:rFonts w:ascii="微软雅黑" w:eastAsia="微软雅黑" w:hAnsi="微软雅黑"/>
                <w:b/>
                <w:color w:val="84615D"/>
                <w:sz w:val="18"/>
              </w:rPr>
            </w:pPr>
            <w:r>
              <w:rPr>
                <w:rFonts w:ascii="微软雅黑" w:eastAsia="微软雅黑" w:hAnsi="微软雅黑" w:hint="eastAsia"/>
                <w:b/>
                <w:color w:val="84615D"/>
                <w:sz w:val="18"/>
              </w:rPr>
              <w:t>【学生】完成课后任务</w:t>
            </w:r>
          </w:p>
        </w:tc>
        <w:tc>
          <w:tcPr>
            <w:tcW w:w="1585" w:type="dxa"/>
            <w:shd w:val="clear" w:color="auto" w:fill="FFFFFF"/>
            <w:vAlign w:val="center"/>
          </w:tcPr>
          <w:p w14:paraId="557A0786" w14:textId="77777777" w:rsidR="00B27798" w:rsidRDefault="003059B0">
            <w:pPr>
              <w:spacing w:before="20" w:after="20" w:line="240" w:lineRule="auto"/>
              <w:ind w:firstLineChars="100" w:firstLine="180"/>
              <w:rPr>
                <w:rFonts w:ascii="Times New Roman" w:eastAsia="微软雅黑" w:hAnsi="Times New Roman"/>
                <w:sz w:val="18"/>
              </w:rPr>
            </w:pPr>
            <w:r>
              <w:rPr>
                <w:rFonts w:ascii="Times New Roman" w:eastAsia="微软雅黑" w:hAnsi="Times New Roman"/>
                <w:sz w:val="18"/>
              </w:rPr>
              <w:t>复习巩固学到的知识</w:t>
            </w:r>
            <w:r>
              <w:rPr>
                <w:rFonts w:ascii="Times New Roman" w:eastAsia="微软雅黑" w:hAnsi="Times New Roman" w:hint="eastAsia"/>
                <w:sz w:val="18"/>
              </w:rPr>
              <w:t>，并进行练习，加深印象和理解</w:t>
            </w:r>
          </w:p>
        </w:tc>
      </w:tr>
      <w:tr w:rsidR="00B27798" w14:paraId="75A796C1" w14:textId="77777777">
        <w:trPr>
          <w:trHeight w:val="397"/>
          <w:jc w:val="center"/>
        </w:trPr>
        <w:tc>
          <w:tcPr>
            <w:tcW w:w="1657" w:type="dxa"/>
            <w:shd w:val="clear" w:color="auto" w:fill="F5F5E1"/>
            <w:vAlign w:val="center"/>
          </w:tcPr>
          <w:p w14:paraId="48A4A982" w14:textId="77777777" w:rsidR="00B27798" w:rsidRDefault="003059B0">
            <w:pPr>
              <w:spacing w:before="20" w:after="20" w:line="240" w:lineRule="auto"/>
              <w:jc w:val="center"/>
              <w:rPr>
                <w:rFonts w:ascii="Times New Roman" w:eastAsia="微软雅黑" w:hAnsi="Times New Roman"/>
                <w:sz w:val="18"/>
              </w:rPr>
            </w:pPr>
            <w:r>
              <w:rPr>
                <w:rFonts w:ascii="微软雅黑" w:eastAsia="微软雅黑" w:hAnsi="微软雅黑" w:hint="eastAsia"/>
                <w:b/>
                <w:sz w:val="18"/>
              </w:rPr>
              <w:t>教学反思</w:t>
            </w:r>
          </w:p>
        </w:tc>
        <w:tc>
          <w:tcPr>
            <w:tcW w:w="7057" w:type="dxa"/>
            <w:gridSpan w:val="2"/>
            <w:shd w:val="clear" w:color="auto" w:fill="FFFFFF"/>
            <w:vAlign w:val="center"/>
          </w:tcPr>
          <w:p w14:paraId="7007C899" w14:textId="32046DC4" w:rsidR="0029421D" w:rsidRDefault="0029421D">
            <w:pPr>
              <w:spacing w:before="20" w:after="20" w:line="240" w:lineRule="auto"/>
              <w:ind w:firstLineChars="200" w:firstLine="360"/>
              <w:rPr>
                <w:rFonts w:ascii="Times New Roman" w:eastAsia="微软雅黑" w:hAnsi="Times New Roman"/>
                <w:sz w:val="18"/>
              </w:rPr>
            </w:pPr>
            <w:r w:rsidRPr="0029421D">
              <w:rPr>
                <w:rFonts w:ascii="Times New Roman" w:eastAsia="微软雅黑" w:hAnsi="Times New Roman" w:hint="eastAsia"/>
                <w:sz w:val="18"/>
              </w:rPr>
              <w:t>本节课学生接触了新的知识，学习兴趣较高。不过知识点较多，全部消化还是比较难。在教学中，教师要将学生作为教学的主体，时刻关注学生学习成绩、方法等各方面的变化，引导学生从被动学习转为自主学习和思考，从而提高学习的积极性和主动性。</w:t>
            </w:r>
          </w:p>
        </w:tc>
      </w:tr>
    </w:tbl>
    <w:p w14:paraId="394F7003" w14:textId="77777777" w:rsidR="00B27798" w:rsidRDefault="00B27798">
      <w:pPr>
        <w:rPr>
          <w:rFonts w:ascii="Times New Roman" w:eastAsia="等线" w:hAnsi="Times New Roman"/>
          <w:snapToGrid w:val="0"/>
          <w:color w:val="000000"/>
          <w:w w:val="0"/>
          <w:szCs w:val="0"/>
          <w:u w:color="000000"/>
          <w:shd w:val="clear" w:color="000000" w:fill="000000"/>
        </w:rPr>
      </w:pPr>
    </w:p>
    <w:p w14:paraId="3788ED58" w14:textId="77777777" w:rsidR="00B27798" w:rsidRDefault="00B27798">
      <w:pPr>
        <w:rPr>
          <w:rFonts w:ascii="Times New Roman" w:eastAsia="等线" w:hAnsi="Times New Roman"/>
        </w:rPr>
      </w:pPr>
    </w:p>
    <w:p w14:paraId="1B062309" w14:textId="77777777" w:rsidR="00B27798" w:rsidRDefault="00B27798">
      <w:pPr>
        <w:rPr>
          <w:rFonts w:eastAsia="楷体_GB2312"/>
        </w:rPr>
      </w:pPr>
    </w:p>
    <w:p w14:paraId="557AD07B" w14:textId="77777777" w:rsidR="00B27798" w:rsidRDefault="00B27798">
      <w:pPr>
        <w:rPr>
          <w:rFonts w:eastAsia="楷体_GB2312"/>
        </w:rPr>
      </w:pPr>
    </w:p>
    <w:sectPr w:rsidR="00B27798">
      <w:headerReference w:type="even" r:id="rId9"/>
      <w:headerReference w:type="default" r:id="rId10"/>
      <w:footerReference w:type="even" r:id="rId11"/>
      <w:footerReference w:type="default" r:id="rId12"/>
      <w:headerReference w:type="first" r:id="rId13"/>
      <w:footnotePr>
        <w:numFmt w:val="decimalEnclosedCircleChinese"/>
        <w:numRestart w:val="eachPage"/>
      </w:footnotePr>
      <w:pgSz w:w="11907" w:h="16839"/>
      <w:pgMar w:top="1531" w:right="1021" w:bottom="1418" w:left="1304" w:header="992" w:footer="879" w:gutter="0"/>
      <w:pgNumType w:start="1"/>
      <w:cols w:space="425"/>
      <w:docGrid w:type="lines" w:linePitch="316" w:charSpace="-1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62740" w14:textId="77777777" w:rsidR="005224A5" w:rsidRDefault="005224A5">
      <w:pPr>
        <w:spacing w:line="240" w:lineRule="auto"/>
      </w:pPr>
      <w:r>
        <w:separator/>
      </w:r>
    </w:p>
  </w:endnote>
  <w:endnote w:type="continuationSeparator" w:id="0">
    <w:p w14:paraId="31B993C7" w14:textId="77777777" w:rsidR="005224A5" w:rsidRDefault="005224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方正兰亭粗黑简体">
    <w:altName w:val="黑体"/>
    <w:charset w:val="86"/>
    <w:family w:val="auto"/>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汉仪大宋简">
    <w:panose1 w:val="02010609000101010101"/>
    <w:charset w:val="86"/>
    <w:family w:val="modern"/>
    <w:pitch w:val="fixed"/>
    <w:sig w:usb0="00000001" w:usb1="080E0800" w:usb2="00000012" w:usb3="00000000" w:csb0="00040000"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33C65" w14:textId="77777777" w:rsidR="00B27798" w:rsidRDefault="003059B0">
    <w:pPr>
      <w:pStyle w:val="a8"/>
    </w:pPr>
    <w:r>
      <w:rPr>
        <w:noProof/>
        <w:color w:val="806000"/>
      </w:rPr>
      <mc:AlternateContent>
        <mc:Choice Requires="wps">
          <w:drawing>
            <wp:anchor distT="0" distB="0" distL="114300" distR="114300" simplePos="0" relativeHeight="251668480" behindDoc="0" locked="0" layoutInCell="1" allowOverlap="1" wp14:anchorId="577C7084" wp14:editId="5BF557DC">
              <wp:simplePos x="0" y="0"/>
              <wp:positionH relativeFrom="column">
                <wp:posOffset>-36830</wp:posOffset>
              </wp:positionH>
              <wp:positionV relativeFrom="paragraph">
                <wp:posOffset>330835</wp:posOffset>
              </wp:positionV>
              <wp:extent cx="393065" cy="179705"/>
              <wp:effectExtent l="0" t="0" r="0" b="0"/>
              <wp:wrapNone/>
              <wp:docPr id="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wps:spPr>
                    <wps:txbx>
                      <w:txbxContent>
                        <w:p w14:paraId="144CC60D" w14:textId="77777777" w:rsidR="00B27798" w:rsidRDefault="003059B0">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F74B9B">
                            <w:rPr>
                              <w:rStyle w:val="af0"/>
                              <w:noProof/>
                              <w:color w:val="FFFFFF"/>
                            </w:rPr>
                            <w:t>12</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type w14:anchorId="577C7084" id="_x0000_t202" coordsize="21600,21600" o:spt="202" path="m,l,21600r21600,l21600,xe">
              <v:stroke joinstyle="miter"/>
              <v:path gradientshapeok="t" o:connecttype="rect"/>
            </v:shapetype>
            <v:shape id="Text Box 127" o:spid="_x0000_s1031" type="#_x0000_t202" style="position:absolute;margin-left:-2.9pt;margin-top:26.05pt;width:30.95pt;height:14.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" filled="f" stroked="f">
              <v:textbox inset="0,0,0,0">
                <w:txbxContent>
                  <w:p w14:paraId="144CC60D" w14:textId="77777777" w:rsidR="00B27798" w:rsidRDefault="003059B0">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F74B9B">
                      <w:rPr>
                        <w:rStyle w:val="af0"/>
                        <w:noProof/>
                        <w:color w:val="FFFFFF"/>
                      </w:rPr>
                      <w:t>12</w:t>
                    </w:r>
                    <w:r>
                      <w:rPr>
                        <w:rStyle w:val="af0"/>
                        <w:color w:val="FFFFFF"/>
                      </w:rPr>
                      <w:fldChar w:fldCharType="end"/>
                    </w:r>
                  </w:p>
                </w:txbxContent>
              </v:textbox>
            </v:shape>
          </w:pict>
        </mc:Fallback>
      </mc:AlternateContent>
    </w:r>
    <w:r>
      <w:rPr>
        <w:noProof/>
        <w:color w:val="806000"/>
      </w:rPr>
      <mc:AlternateContent>
        <mc:Choice Requires="wps">
          <w:drawing>
            <wp:anchor distT="0" distB="0" distL="114300" distR="114300" simplePos="0" relativeHeight="251667456" behindDoc="0" locked="0" layoutInCell="1" allowOverlap="1" wp14:anchorId="6E387FF1" wp14:editId="08912568">
              <wp:simplePos x="0" y="0"/>
              <wp:positionH relativeFrom="column">
                <wp:posOffset>38735</wp:posOffset>
              </wp:positionH>
              <wp:positionV relativeFrom="paragraph">
                <wp:posOffset>252730</wp:posOffset>
              </wp:positionV>
              <wp:extent cx="266700" cy="579755"/>
              <wp:effectExtent l="0" t="0" r="0" b="0"/>
              <wp:wrapNone/>
              <wp:docPr id="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26" o:spid="_x0000_s1026" o:spt="1" style="position:absolute;left:0pt;margin-left:3.05pt;margin-top:19.9pt;height:45.65pt;width:21pt;z-index:251667456;mso-width-relative:page;mso-height-relative:page;" fillcolor="#418D67" filled="t" stroked="f" coordsize="21600,21600" o:gfxdata="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uRR0LUAAAABwEAAA8AAAAA&#10;AAAAAQAgAAAAIgAAAGRycy9kb3ducmV2LnhtbFBLAQIUABQAAAAIAIdO4kDz5PylGAIAADgEAAAO&#10;AAAAAAAAAAEAIAAAACMBAABkcnMvZTJvRG9jLnhtbFBLBQYAAAAABgAGAFkBAACtBQAAAAA=&#10;">
              <v:fill on="t" focussize="0,0"/>
              <v:stroke on="f"/>
              <v:imagedata o:title=""/>
              <o:lock v:ext="edit" aspectratio="f"/>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1E35B" w14:textId="77777777" w:rsidR="00B27798" w:rsidRDefault="003059B0">
    <w:pPr>
      <w:pStyle w:val="a8"/>
    </w:pPr>
    <w:r>
      <w:rPr>
        <w:noProof/>
      </w:rPr>
      <mc:AlternateContent>
        <mc:Choice Requires="wps">
          <w:drawing>
            <wp:anchor distT="0" distB="0" distL="114300" distR="114300" simplePos="0" relativeHeight="251678720" behindDoc="0" locked="0" layoutInCell="1" allowOverlap="1" wp14:anchorId="4354CD24" wp14:editId="274EA70F">
              <wp:simplePos x="0" y="0"/>
              <wp:positionH relativeFrom="column">
                <wp:posOffset>5727065</wp:posOffset>
              </wp:positionH>
              <wp:positionV relativeFrom="paragraph">
                <wp:posOffset>331470</wp:posOffset>
              </wp:positionV>
              <wp:extent cx="393065" cy="179705"/>
              <wp:effectExtent l="0" t="0" r="0" b="0"/>
              <wp:wrapNone/>
              <wp:docPr id="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wps:spPr>
                    <wps:txbx>
                      <w:txbxContent>
                        <w:p w14:paraId="7301EB66" w14:textId="77777777" w:rsidR="00B27798" w:rsidRDefault="003059B0">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F74B9B">
                            <w:rPr>
                              <w:rStyle w:val="af0"/>
                              <w:noProof/>
                              <w:color w:val="FFFFFF"/>
                            </w:rPr>
                            <w:t>11</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type w14:anchorId="4354CD24" id="_x0000_t202" coordsize="21600,21600" o:spt="202" path="m,l,21600r21600,l21600,xe">
              <v:stroke joinstyle="miter"/>
              <v:path gradientshapeok="t" o:connecttype="rect"/>
            </v:shapetype>
            <v:shape id="Text Box 144" o:spid="_x0000_s1032" type="#_x0000_t202" style="position:absolute;margin-left:450.95pt;margin-top:26.1pt;width:30.95pt;height:14.1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" filled="f" stroked="f">
              <v:textbox inset="0,0,0,0">
                <w:txbxContent>
                  <w:p w14:paraId="7301EB66" w14:textId="77777777" w:rsidR="00B27798" w:rsidRDefault="003059B0">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F74B9B">
                      <w:rPr>
                        <w:rStyle w:val="af0"/>
                        <w:noProof/>
                        <w:color w:val="FFFFFF"/>
                      </w:rPr>
                      <w:t>11</w:t>
                    </w:r>
                    <w:r>
                      <w:rPr>
                        <w:rStyle w:val="af0"/>
                        <w:color w:val="FFFFFF"/>
                      </w:rPr>
                      <w:fldChar w:fldCharType="end"/>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0F6BC125" wp14:editId="33DD61FD">
              <wp:simplePos x="0" y="0"/>
              <wp:positionH relativeFrom="column">
                <wp:posOffset>5802630</wp:posOffset>
              </wp:positionH>
              <wp:positionV relativeFrom="paragraph">
                <wp:posOffset>253365</wp:posOffset>
              </wp:positionV>
              <wp:extent cx="266700" cy="579755"/>
              <wp:effectExtent l="0" t="0" r="0" b="0"/>
              <wp:wrapNone/>
              <wp:docPr id="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43" o:spid="_x0000_s1026" o:spt="1" style="position:absolute;left:0pt;margin-left:456.9pt;margin-top:19.95pt;height:45.65pt;width:21pt;z-index:251677696;mso-width-relative:page;mso-height-relative:page;" fillcolor="#418D67" filled="t" stroked="f" coordsize="21600,21600" o:gfxdata="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uYUCD1wAAAAoBAAAP&#10;AAAAAAAAAAEAIAAAACIAAABkcnMvZG93bnJldi54bWxQSwECFAAUAAAACACHTuJAV5hZ9RkCAAA4&#10;BAAADgAAAAAAAAABACAAAAAmAQAAZHJzL2Uyb0RvYy54bWxQSwUGAAAAAAYABgBZAQAAsQUAAAAA&#10;">
              <v:fill on="t" focussize="0,0"/>
              <v:stroke on="f"/>
              <v:imagedata o:title=""/>
              <o:lock v:ext="edit" aspectratio="f"/>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97371" w14:textId="77777777" w:rsidR="005224A5" w:rsidRDefault="005224A5">
      <w:pPr>
        <w:spacing w:after="0"/>
      </w:pPr>
      <w:r>
        <w:separator/>
      </w:r>
    </w:p>
  </w:footnote>
  <w:footnote w:type="continuationSeparator" w:id="0">
    <w:p w14:paraId="7EC826A2" w14:textId="77777777" w:rsidR="005224A5" w:rsidRDefault="005224A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419C1" w14:textId="77777777" w:rsidR="00B27798" w:rsidRDefault="003059B0">
    <w:pPr>
      <w:pStyle w:val="a9"/>
      <w:pBdr>
        <w:bottom w:val="none" w:sz="0" w:space="0" w:color="auto"/>
      </w:pBdr>
    </w:pPr>
    <w:r>
      <w:rPr>
        <w:noProof/>
        <w:color w:val="806000"/>
      </w:rPr>
      <mc:AlternateContent>
        <mc:Choice Requires="wps">
          <w:drawing>
            <wp:anchor distT="0" distB="0" distL="114300" distR="114300" simplePos="0" relativeHeight="251663360" behindDoc="0" locked="0" layoutInCell="1" allowOverlap="1" wp14:anchorId="47EFF383" wp14:editId="5B5DC75F">
              <wp:simplePos x="0" y="0"/>
              <wp:positionH relativeFrom="column">
                <wp:posOffset>-83185</wp:posOffset>
              </wp:positionH>
              <wp:positionV relativeFrom="paragraph">
                <wp:posOffset>-134620</wp:posOffset>
              </wp:positionV>
              <wp:extent cx="3962400" cy="403225"/>
              <wp:effectExtent l="0" t="0" r="0" b="0"/>
              <wp:wrapNone/>
              <wp:docPr id="1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403225"/>
                      </a:xfrm>
                      <a:prstGeom prst="rect">
                        <a:avLst/>
                      </a:prstGeom>
                      <a:noFill/>
                      <a:ln>
                        <a:noFill/>
                      </a:ln>
                    </wps:spPr>
                    <wps:txbx>
                      <w:txbxContent>
                        <w:p w14:paraId="5B3944B6" w14:textId="77777777" w:rsidR="00B27798" w:rsidRDefault="003059B0">
                          <w:pPr>
                            <w:rPr>
                              <w:rFonts w:ascii="汉仪大宋简" w:eastAsia="汉仪大宋简"/>
                              <w:color w:val="418D67"/>
                              <w:sz w:val="30"/>
                              <w:szCs w:val="30"/>
                            </w:rPr>
                          </w:pPr>
                          <w:r>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课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认识高速铁路车站   </w:t>
                          </w:r>
                          <w:r>
                            <w:rPr>
                              <w:rFonts w:ascii="汉仪大宋简" w:eastAsia="汉仪大宋简"/>
                              <w:color w:val="418D67"/>
                              <w:sz w:val="30"/>
                              <w:szCs w:val="30"/>
                            </w:rPr>
                            <w:t xml:space="preserve"> </w:t>
                          </w:r>
                        </w:p>
                      </w:txbxContent>
                    </wps:txbx>
                    <wps:bodyPr rot="0" vert="horz" wrap="square" lIns="91440" tIns="45720" rIns="91440" bIns="45720" anchor="t" anchorCtr="0" upright="1">
                      <a:noAutofit/>
                    </wps:bodyPr>
                  </wps:wsp>
                </a:graphicData>
              </a:graphic>
            </wp:anchor>
          </w:drawing>
        </mc:Choice>
        <mc:Fallback>
          <w:pict>
            <v:shapetype w14:anchorId="47EFF383" id="_x0000_t202" coordsize="21600,21600" o:spt="202" path="m,l,21600r21600,l21600,xe">
              <v:stroke joinstyle="miter"/>
              <v:path gradientshapeok="t" o:connecttype="rect"/>
            </v:shapetype>
            <v:shape id="Text Box 121" o:spid="_x0000_s1026" type="#_x0000_t202" style="position:absolute;left:0;text-align:left;margin-left:-6.55pt;margin-top:-10.6pt;width:312pt;height:31.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" filled="f" stroked="f">
              <v:textbox>
                <w:txbxContent>
                  <w:p w14:paraId="5B3944B6" w14:textId="77777777" w:rsidR="00B27798" w:rsidRDefault="003059B0">
                    <w:pPr>
                      <w:rPr>
                        <w:rFonts w:ascii="汉仪大宋简" w:eastAsia="汉仪大宋简"/>
                        <w:color w:val="418D67"/>
                        <w:sz w:val="30"/>
                        <w:szCs w:val="30"/>
                      </w:rPr>
                    </w:pPr>
                    <w:r>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课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认识高速铁路车站   </w:t>
                    </w:r>
                    <w:r>
                      <w:rPr>
                        <w:rFonts w:ascii="汉仪大宋简" w:eastAsia="汉仪大宋简"/>
                        <w:color w:val="418D67"/>
                        <w:sz w:val="30"/>
                        <w:szCs w:val="30"/>
                      </w:rPr>
                      <w:t xml:space="preserve"> </w:t>
                    </w:r>
                  </w:p>
                </w:txbxContent>
              </v:textbox>
            </v:shape>
          </w:pict>
        </mc:Fallback>
      </mc:AlternateContent>
    </w:r>
    <w:r>
      <w:rPr>
        <w:noProof/>
      </w:rPr>
      <w:drawing>
        <wp:anchor distT="0" distB="0" distL="114300" distR="114300" simplePos="0" relativeHeight="251675648" behindDoc="1" locked="0" layoutInCell="1" allowOverlap="1" wp14:anchorId="37B67F19" wp14:editId="6F36B806">
          <wp:simplePos x="0" y="0"/>
          <wp:positionH relativeFrom="column">
            <wp:posOffset>-612140</wp:posOffset>
          </wp:positionH>
          <wp:positionV relativeFrom="paragraph">
            <wp:posOffset>351155</wp:posOffset>
          </wp:positionV>
          <wp:extent cx="7498715" cy="9690100"/>
          <wp:effectExtent l="0" t="0" r="0" b="0"/>
          <wp:wrapNone/>
          <wp:docPr id="137" name="图片 137"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98715" cy="9690100"/>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14:anchorId="213EA522" wp14:editId="7B51D301">
          <wp:simplePos x="0" y="0"/>
          <wp:positionH relativeFrom="column">
            <wp:posOffset>-648335</wp:posOffset>
          </wp:positionH>
          <wp:positionV relativeFrom="paragraph">
            <wp:posOffset>-628015</wp:posOffset>
          </wp:positionV>
          <wp:extent cx="7556500" cy="10669270"/>
          <wp:effectExtent l="0" t="0" r="6350" b="0"/>
          <wp:wrapNone/>
          <wp:docPr id="120" name="图片 120" descr="底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底图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556500" cy="10669270"/>
                  </a:xfrm>
                  <a:prstGeom prst="rect">
                    <a:avLst/>
                  </a:prstGeom>
                  <a:noFill/>
                  <a:ln>
                    <a:noFill/>
                  </a:ln>
                </pic:spPr>
              </pic:pic>
            </a:graphicData>
          </a:graphic>
        </wp:anchor>
      </w:drawing>
    </w:r>
    <w:r>
      <w:rPr>
        <w:noProof/>
        <w:color w:val="806000"/>
      </w:rPr>
      <mc:AlternateContent>
        <mc:Choice Requires="wps">
          <w:drawing>
            <wp:anchor distT="0" distB="0" distL="114300" distR="114300" simplePos="0" relativeHeight="251664384" behindDoc="0" locked="0" layoutInCell="1" allowOverlap="1" wp14:anchorId="0D18BC69" wp14:editId="0900C31E">
              <wp:simplePos x="0" y="0"/>
              <wp:positionH relativeFrom="column">
                <wp:posOffset>231775</wp:posOffset>
              </wp:positionH>
              <wp:positionV relativeFrom="paragraph">
                <wp:posOffset>-418465</wp:posOffset>
              </wp:positionV>
              <wp:extent cx="355600" cy="762000"/>
              <wp:effectExtent l="0" t="0" r="0" b="0"/>
              <wp:wrapNone/>
              <wp:docPr id="1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762000"/>
                      </a:xfrm>
                      <a:prstGeom prst="rect">
                        <a:avLst/>
                      </a:prstGeom>
                      <a:noFill/>
                      <a:ln>
                        <a:noFill/>
                      </a:ln>
                    </wps:spPr>
                    <wps:txbx>
                      <w:txbxContent>
                        <w:p w14:paraId="115266A0" w14:textId="77777777" w:rsidR="00B27798" w:rsidRDefault="003059B0">
                          <w:pPr>
                            <w:rPr>
                              <w:color w:val="418D67"/>
                            </w:rPr>
                          </w:pPr>
                          <w:r>
                            <w:rPr>
                              <w:rFonts w:ascii="Impact" w:eastAsia="汉仪大宋简" w:hAnsi="Impact"/>
                              <w:color w:val="418D67"/>
                              <w:sz w:val="100"/>
                              <w:szCs w:val="100"/>
                            </w:rPr>
                            <w:t>5</w:t>
                          </w:r>
                        </w:p>
                      </w:txbxContent>
                    </wps:txbx>
                    <wps:bodyPr rot="0" vert="horz" wrap="square" lIns="0" tIns="0" rIns="0" bIns="0" anchor="t" anchorCtr="0" upright="1">
                      <a:noAutofit/>
                    </wps:bodyPr>
                  </wps:wsp>
                </a:graphicData>
              </a:graphic>
            </wp:anchor>
          </w:drawing>
        </mc:Choice>
        <mc:Fallback>
          <w:pict>
            <v:shape w14:anchorId="0D18BC69" id="Text Box 122" o:spid="_x0000_s1027" type="#_x0000_t202" style="position:absolute;left:0;text-align:left;margin-left:18.25pt;margin-top:-32.95pt;width:28pt;height:60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" filled="f" stroked="f">
              <v:textbox inset="0,0,0,0">
                <w:txbxContent>
                  <w:p w14:paraId="115266A0" w14:textId="77777777" w:rsidR="00B27798" w:rsidRDefault="003059B0">
                    <w:pPr>
                      <w:rPr>
                        <w:color w:val="418D67"/>
                      </w:rPr>
                    </w:pPr>
                    <w:r>
                      <w:rPr>
                        <w:rFonts w:ascii="Impact" w:eastAsia="汉仪大宋简" w:hAnsi="Impact"/>
                        <w:color w:val="418D67"/>
                        <w:sz w:val="100"/>
                        <w:szCs w:val="100"/>
                      </w:rPr>
                      <w:t>5</w:t>
                    </w:r>
                  </w:p>
                </w:txbxContent>
              </v:textbox>
            </v:shape>
          </w:pict>
        </mc:Fallback>
      </mc:AlternateContent>
    </w:r>
    <w:r w:rsidR="005224A5">
      <w:pict w14:anchorId="7D4A07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8" o:spid="_x0000_s1142" type="#_x0000_t75" style="position:absolute;left:0;text-align:left;margin-left:0;margin-top:0;width:405.3pt;height:474.1pt;z-index:-251655168;mso-position-horizontal:center;mso-position-horizontal-relative:margin;mso-position-vertical:center;mso-position-vertical-relative:margin;mso-width-relative:page;mso-height-relative:page" o:allowincell="f">
          <v:imagedata r:id="rId3" o:title="未标题-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4DAE5" w14:textId="77777777" w:rsidR="00B27798" w:rsidRDefault="003059B0">
    <w:pPr>
      <w:pStyle w:val="a9"/>
      <w:pBdr>
        <w:bottom w:val="none" w:sz="0" w:space="0" w:color="auto"/>
      </w:pBdr>
    </w:pPr>
    <w:r>
      <w:rPr>
        <w:noProof/>
        <w:color w:val="418D67"/>
      </w:rPr>
      <mc:AlternateContent>
        <mc:Choice Requires="wps">
          <w:drawing>
            <wp:anchor distT="0" distB="0" distL="114300" distR="114300" simplePos="0" relativeHeight="251666432" behindDoc="0" locked="0" layoutInCell="1" allowOverlap="1" wp14:anchorId="1C0E9CC8" wp14:editId="2D229607">
              <wp:simplePos x="0" y="0"/>
              <wp:positionH relativeFrom="column">
                <wp:posOffset>2505710</wp:posOffset>
              </wp:positionH>
              <wp:positionV relativeFrom="paragraph">
                <wp:posOffset>-191770</wp:posOffset>
              </wp:positionV>
              <wp:extent cx="4128135" cy="454025"/>
              <wp:effectExtent l="0" t="0" r="0" b="3175"/>
              <wp:wrapNone/>
              <wp:docPr id="1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135" cy="454025"/>
                      </a:xfrm>
                      <a:prstGeom prst="rect">
                        <a:avLst/>
                      </a:prstGeom>
                      <a:noFill/>
                      <a:ln>
                        <a:noFill/>
                      </a:ln>
                      <a:effectLst/>
                    </wps:spPr>
                    <wps:txbx>
                      <w:txbxContent>
                        <w:p w14:paraId="74D6B593" w14:textId="0D01A724" w:rsidR="00B27798" w:rsidRDefault="003059B0">
                          <w:pPr>
                            <w:rPr>
                              <w:color w:val="418D67"/>
                            </w:rPr>
                          </w:pPr>
                          <w:r>
                            <w:rPr>
                              <w:rFonts w:ascii="汉仪大宋简" w:eastAsia="汉仪大宋简" w:hint="eastAsia"/>
                              <w:color w:val="418D67"/>
                              <w:sz w:val="30"/>
                              <w:szCs w:val="30"/>
                            </w:rPr>
                            <w:t xml:space="preserve">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认识高速铁路车站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Pr>
                              <w:rFonts w:ascii="汉仪大宋简" w:eastAsia="汉仪大宋简" w:hint="eastAsia"/>
                              <w:color w:val="418D67"/>
                              <w:sz w:val="30"/>
                              <w:szCs w:val="30"/>
                            </w:rPr>
                            <w:t>课</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1C0E9CC8" id="_x0000_t202" coordsize="21600,21600" o:spt="202" path="m,l,21600r21600,l21600,xe">
              <v:stroke joinstyle="miter"/>
              <v:path gradientshapeok="t" o:connecttype="rect"/>
            </v:shapetype>
            <v:shape id="Text Box 125" o:spid="_x0000_s1028" type="#_x0000_t202" style="position:absolute;left:0;text-align:left;margin-left:197.3pt;margin-top:-15.1pt;width:325.05pt;height:35.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" filled="f" stroked="f">
              <v:textbox>
                <w:txbxContent>
                  <w:p w14:paraId="74D6B593" w14:textId="0D01A724" w:rsidR="00B27798" w:rsidRDefault="003059B0">
                    <w:pPr>
                      <w:rPr>
                        <w:color w:val="418D67"/>
                      </w:rPr>
                    </w:pPr>
                    <w:r>
                      <w:rPr>
                        <w:rFonts w:ascii="汉仪大宋简" w:eastAsia="汉仪大宋简" w:hint="eastAsia"/>
                        <w:color w:val="418D67"/>
                        <w:sz w:val="30"/>
                        <w:szCs w:val="30"/>
                      </w:rPr>
                      <w:t xml:space="preserve">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认识高速铁路车站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Pr>
                        <w:rFonts w:ascii="汉仪大宋简" w:eastAsia="汉仪大宋简" w:hint="eastAsia"/>
                        <w:color w:val="418D67"/>
                        <w:sz w:val="30"/>
                        <w:szCs w:val="30"/>
                      </w:rPr>
                      <w:t>课</w:t>
                    </w:r>
                  </w:p>
                </w:txbxContent>
              </v:textbox>
            </v:shape>
          </w:pict>
        </mc:Fallback>
      </mc:AlternateContent>
    </w:r>
    <w:r>
      <w:rPr>
        <w:noProof/>
      </w:rPr>
      <w:drawing>
        <wp:anchor distT="0" distB="0" distL="114300" distR="114300" simplePos="0" relativeHeight="251676672" behindDoc="0" locked="0" layoutInCell="1" allowOverlap="1" wp14:anchorId="07A17548" wp14:editId="581CF7BD">
          <wp:simplePos x="0" y="0"/>
          <wp:positionH relativeFrom="column">
            <wp:posOffset>-782320</wp:posOffset>
          </wp:positionH>
          <wp:positionV relativeFrom="paragraph">
            <wp:posOffset>345440</wp:posOffset>
          </wp:positionV>
          <wp:extent cx="7483475" cy="9704705"/>
          <wp:effectExtent l="0" t="0" r="0" b="0"/>
          <wp:wrapNone/>
          <wp:docPr id="142" name="图片 142"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83475" cy="9704705"/>
                  </a:xfrm>
                  <a:prstGeom prst="rect">
                    <a:avLst/>
                  </a:prstGeom>
                  <a:noFill/>
                  <a:ln>
                    <a:noFill/>
                  </a:ln>
                </pic:spPr>
              </pic:pic>
            </a:graphicData>
          </a:graphic>
        </wp:anchor>
      </w:drawing>
    </w:r>
    <w:r>
      <w:rPr>
        <w:noProof/>
        <w:color w:val="418D67"/>
      </w:rPr>
      <mc:AlternateContent>
        <mc:Choice Requires="wps">
          <w:drawing>
            <wp:anchor distT="0" distB="0" distL="114300" distR="114300" simplePos="0" relativeHeight="251665408" behindDoc="0" locked="0" layoutInCell="1" allowOverlap="1" wp14:anchorId="6A58EA6B" wp14:editId="70260620">
              <wp:simplePos x="0" y="0"/>
              <wp:positionH relativeFrom="column">
                <wp:posOffset>5802630</wp:posOffset>
              </wp:positionH>
              <wp:positionV relativeFrom="paragraph">
                <wp:posOffset>-416560</wp:posOffset>
              </wp:positionV>
              <wp:extent cx="355600" cy="762000"/>
              <wp:effectExtent l="0" t="0" r="0" b="0"/>
              <wp:wrapNone/>
              <wp:docPr id="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762000"/>
                      </a:xfrm>
                      <a:prstGeom prst="rect">
                        <a:avLst/>
                      </a:prstGeom>
                      <a:noFill/>
                      <a:ln>
                        <a:noFill/>
                      </a:ln>
                    </wps:spPr>
                    <wps:txbx>
                      <w:txbxContent>
                        <w:p w14:paraId="764D6658" w14:textId="77777777" w:rsidR="00B27798" w:rsidRDefault="003059B0">
                          <w:pPr>
                            <w:rPr>
                              <w:color w:val="418D67"/>
                            </w:rPr>
                          </w:pPr>
                          <w:r>
                            <w:rPr>
                              <w:rFonts w:ascii="Impact" w:eastAsia="汉仪大宋简" w:hAnsi="Impact"/>
                              <w:color w:val="418D67"/>
                              <w:sz w:val="100"/>
                              <w:szCs w:val="100"/>
                            </w:rPr>
                            <w:t>5</w:t>
                          </w:r>
                        </w:p>
                      </w:txbxContent>
                    </wps:txbx>
                    <wps:bodyPr rot="0" vert="horz" wrap="square" lIns="0" tIns="0" rIns="0" bIns="0" anchor="t" anchorCtr="0" upright="1">
                      <a:noAutofit/>
                    </wps:bodyPr>
                  </wps:wsp>
                </a:graphicData>
              </a:graphic>
            </wp:anchor>
          </w:drawing>
        </mc:Choice>
        <mc:Fallback>
          <w:pict>
            <v:shape w14:anchorId="6A58EA6B" id="Text Box 124" o:spid="_x0000_s1029" type="#_x0000_t202" style="position:absolute;left:0;text-align:left;margin-left:456.9pt;margin-top:-32.8pt;width:28pt;height:6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" filled="f" stroked="f">
              <v:textbox inset="0,0,0,0">
                <w:txbxContent>
                  <w:p w14:paraId="764D6658" w14:textId="77777777" w:rsidR="00B27798" w:rsidRDefault="003059B0">
                    <w:pPr>
                      <w:rPr>
                        <w:color w:val="418D67"/>
                      </w:rPr>
                    </w:pPr>
                    <w:r>
                      <w:rPr>
                        <w:rFonts w:ascii="Impact" w:eastAsia="汉仪大宋简" w:hAnsi="Impact"/>
                        <w:color w:val="418D67"/>
                        <w:sz w:val="100"/>
                        <w:szCs w:val="100"/>
                      </w:rPr>
                      <w:t>5</w:t>
                    </w:r>
                  </w:p>
                </w:txbxContent>
              </v:textbox>
            </v:shape>
          </w:pict>
        </mc:Fallback>
      </mc:AlternateContent>
    </w:r>
    <w:r>
      <w:rPr>
        <w:noProof/>
      </w:rPr>
      <w:drawing>
        <wp:anchor distT="0" distB="0" distL="114300" distR="114300" simplePos="0" relativeHeight="251659264" behindDoc="0" locked="0" layoutInCell="1" allowOverlap="1" wp14:anchorId="7DC5F21B" wp14:editId="2DE5F902">
          <wp:simplePos x="0" y="0"/>
          <wp:positionH relativeFrom="column">
            <wp:posOffset>-818515</wp:posOffset>
          </wp:positionH>
          <wp:positionV relativeFrom="paragraph">
            <wp:posOffset>-622300</wp:posOffset>
          </wp:positionV>
          <wp:extent cx="7549515" cy="10672445"/>
          <wp:effectExtent l="0" t="0" r="0" b="0"/>
          <wp:wrapNone/>
          <wp:docPr id="123" name="图片 123" descr="底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底图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549515" cy="10672445"/>
                  </a:xfrm>
                  <a:prstGeom prst="rect">
                    <a:avLst/>
                  </a:prstGeom>
                  <a:noFill/>
                  <a:ln>
                    <a:noFill/>
                  </a:ln>
                </pic:spPr>
              </pic:pic>
            </a:graphicData>
          </a:graphic>
        </wp:anchor>
      </w:drawing>
    </w:r>
    <w:r>
      <w:rPr>
        <w:noProof/>
        <w:color w:val="418D67"/>
      </w:rPr>
      <mc:AlternateContent>
        <mc:Choice Requires="wps">
          <w:drawing>
            <wp:anchor distT="0" distB="0" distL="114300" distR="114300" simplePos="0" relativeHeight="251670528" behindDoc="0" locked="0" layoutInCell="1" allowOverlap="1" wp14:anchorId="6A8E9DA9" wp14:editId="7C4357B9">
              <wp:simplePos x="0" y="0"/>
              <wp:positionH relativeFrom="column">
                <wp:posOffset>5086350</wp:posOffset>
              </wp:positionH>
              <wp:positionV relativeFrom="paragraph">
                <wp:posOffset>8455660</wp:posOffset>
              </wp:positionV>
              <wp:extent cx="370840" cy="179705"/>
              <wp:effectExtent l="0" t="0" r="0" b="0"/>
              <wp:wrapNone/>
              <wp:docPr id="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79705"/>
                      </a:xfrm>
                      <a:prstGeom prst="rect">
                        <a:avLst/>
                      </a:prstGeom>
                      <a:noFill/>
                      <a:ln>
                        <a:noFill/>
                      </a:ln>
                    </wps:spPr>
                    <wps:txbx>
                      <w:txbxContent>
                        <w:p w14:paraId="768DBDF4" w14:textId="77777777" w:rsidR="00B27798" w:rsidRDefault="003059B0">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F74B9B">
                            <w:rPr>
                              <w:rStyle w:val="af0"/>
                              <w:noProof/>
                              <w:color w:val="FFFFFF"/>
                            </w:rPr>
                            <w:t>11</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 w14:anchorId="6A8E9DA9" id="Text Box 131" o:spid="_x0000_s1030" type="#_x0000_t202" style="position:absolute;left:0;text-align:left;margin-left:400.5pt;margin-top:665.8pt;width:29.2pt;height:14.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" filled="f" stroked="f">
              <v:textbox inset="0,0,0,0">
                <w:txbxContent>
                  <w:p w14:paraId="768DBDF4" w14:textId="77777777" w:rsidR="00B27798" w:rsidRDefault="003059B0">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F74B9B">
                      <w:rPr>
                        <w:rStyle w:val="af0"/>
                        <w:noProof/>
                        <w:color w:val="FFFFFF"/>
                      </w:rPr>
                      <w:t>11</w:t>
                    </w:r>
                    <w:r>
                      <w:rPr>
                        <w:rStyle w:val="af0"/>
                        <w:color w:val="FFFFFF"/>
                      </w:rPr>
                      <w:fldChar w:fldCharType="end"/>
                    </w:r>
                  </w:p>
                </w:txbxContent>
              </v:textbox>
            </v:shape>
          </w:pict>
        </mc:Fallback>
      </mc:AlternateContent>
    </w:r>
    <w:r>
      <w:rPr>
        <w:noProof/>
        <w:color w:val="418D67"/>
      </w:rPr>
      <mc:AlternateContent>
        <mc:Choice Requires="wps">
          <w:drawing>
            <wp:anchor distT="0" distB="0" distL="114300" distR="114300" simplePos="0" relativeHeight="251669504" behindDoc="0" locked="0" layoutInCell="1" allowOverlap="1" wp14:anchorId="3E8953A9" wp14:editId="355B532F">
              <wp:simplePos x="0" y="0"/>
              <wp:positionH relativeFrom="column">
                <wp:posOffset>5133340</wp:posOffset>
              </wp:positionH>
              <wp:positionV relativeFrom="paragraph">
                <wp:posOffset>8387715</wp:posOffset>
              </wp:positionV>
              <wp:extent cx="266700" cy="579755"/>
              <wp:effectExtent l="0" t="0" r="0" b="0"/>
              <wp:wrapNone/>
              <wp:docPr id="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30" o:spid="_x0000_s1026" o:spt="1" style="position:absolute;left:0pt;margin-left:404.2pt;margin-top:660.45pt;height:45.65pt;width:21pt;z-index:251669504;mso-width-relative:page;mso-height-relative:page;" fillcolor="#418D67" filled="t" stroked="f" coordsize="21600,21600" o:gfxdata="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8xnd9kAAAANAQAA&#10;DwAAAAAAAAABACAAAAAiAAAAZHJzL2Rvd25yZXYueG1sUEsBAhQAFAAAAAgAh07iQL1EkksYAgAA&#10;OAQAAA4AAAAAAAAAAQAgAAAAKAEAAGRycy9lMm9Eb2MueG1sUEsFBgAAAAAGAAYAWQEAALIFAAAA&#10;AA==&#10;">
              <v:fill on="t" focussize="0,0"/>
              <v:stroke on="f"/>
              <v:imagedata o:title=""/>
              <o:lock v:ext="edit" aspectratio="f"/>
            </v:rect>
          </w:pict>
        </mc:Fallback>
      </mc:AlternateContent>
    </w:r>
    <w:r w:rsidR="005224A5">
      <w:pict w14:anchorId="0B931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9" o:spid="_x0000_s1143" type="#_x0000_t75" style="position:absolute;left:0;text-align:left;margin-left:0;margin-top:0;width:405.3pt;height:474.1pt;z-index:-251654144;mso-position-horizontal:center;mso-position-horizontal-relative:margin;mso-position-vertical:center;mso-position-vertical-relative:margin;mso-width-relative:page;mso-height-relative:page" o:allowincell="f">
          <v:imagedata r:id="rId3" o:title="未标题-1" gain="19661f" blacklevel="22938f"/>
          <w10:wrap anchorx="margin" anchory="margin"/>
        </v:shape>
      </w:pict>
    </w:r>
    <w:r>
      <w:rPr>
        <w:rFonts w:hint="eastAsia"/>
        <w:noProof/>
      </w:rPr>
      <w:drawing>
        <wp:inline distT="0" distB="0" distL="0" distR="0" wp14:anchorId="24A43184" wp14:editId="4A0C5DEF">
          <wp:extent cx="5149850" cy="234315"/>
          <wp:effectExtent l="0" t="0" r="0" b="0"/>
          <wp:docPr id="1" name="图片 1" descr="单页页眉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单页页眉底图"/>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49850" cy="2343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5947" w14:textId="77777777" w:rsidR="00B27798" w:rsidRDefault="003059B0">
    <w:pPr>
      <w:pStyle w:val="a9"/>
      <w:pBdr>
        <w:bottom w:val="none" w:sz="0" w:space="0" w:color="auto"/>
      </w:pBdr>
    </w:pPr>
    <w:r>
      <w:rPr>
        <w:noProof/>
      </w:rPr>
      <w:drawing>
        <wp:anchor distT="0" distB="0" distL="114300" distR="114300" simplePos="0" relativeHeight="251674624" behindDoc="1" locked="0" layoutInCell="1" allowOverlap="1" wp14:anchorId="4F04ED91" wp14:editId="0B1AB888">
          <wp:simplePos x="0" y="0"/>
          <wp:positionH relativeFrom="column">
            <wp:posOffset>-286385</wp:posOffset>
          </wp:positionH>
          <wp:positionV relativeFrom="paragraph">
            <wp:posOffset>760095</wp:posOffset>
          </wp:positionV>
          <wp:extent cx="5995035" cy="8985250"/>
          <wp:effectExtent l="0" t="0" r="5715" b="0"/>
          <wp:wrapNone/>
          <wp:docPr id="136" name="图片 136"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95035" cy="8985250"/>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14:anchorId="1B25FF9E" wp14:editId="1BCC0B72">
          <wp:simplePos x="0" y="0"/>
          <wp:positionH relativeFrom="column">
            <wp:posOffset>3124835</wp:posOffset>
          </wp:positionH>
          <wp:positionV relativeFrom="paragraph">
            <wp:posOffset>70485</wp:posOffset>
          </wp:positionV>
          <wp:extent cx="2274570" cy="721995"/>
          <wp:effectExtent l="0" t="0" r="0" b="0"/>
          <wp:wrapNone/>
          <wp:docPr id="135" name="图片 135" descr="文旌课堂 小分辨率logo 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文旌课堂 小分辨率logo 新"/>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2274570" cy="721995"/>
                  </a:xfrm>
                  <a:prstGeom prst="rect">
                    <a:avLst/>
                  </a:prstGeom>
                  <a:noFill/>
                  <a:ln>
                    <a:noFill/>
                  </a:ln>
                </pic:spPr>
              </pic:pic>
            </a:graphicData>
          </a:graphic>
        </wp:anchor>
      </w:drawing>
    </w:r>
    <w:r>
      <w:rPr>
        <w:rFonts w:hint="eastAsia"/>
        <w:noProof/>
      </w:rPr>
      <mc:AlternateContent>
        <mc:Choice Requires="wps">
          <w:drawing>
            <wp:anchor distT="0" distB="0" distL="114300" distR="114300" simplePos="0" relativeHeight="251672576" behindDoc="0" locked="0" layoutInCell="1" allowOverlap="1" wp14:anchorId="7DDFCCFB" wp14:editId="0DC7BEB6">
              <wp:simplePos x="0" y="0"/>
              <wp:positionH relativeFrom="column">
                <wp:posOffset>3179445</wp:posOffset>
              </wp:positionH>
              <wp:positionV relativeFrom="paragraph">
                <wp:posOffset>61595</wp:posOffset>
              </wp:positionV>
              <wp:extent cx="2178685" cy="739775"/>
              <wp:effectExtent l="0" t="0" r="0" b="0"/>
              <wp:wrapNone/>
              <wp:docPr id="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685" cy="739775"/>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34" o:spid="_x0000_s1026" o:spt="1" style="position:absolute;left:0pt;margin-left:250.35pt;margin-top:4.85pt;height:58.25pt;width:171.55pt;z-index:251672576;mso-width-relative:page;mso-height-relative:page;" fillcolor="#FFFFFF" filled="t" stroked="f" coordsize="21600,21600" o:gfxdata="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lHBWNcAAAAJAQAADwAA&#10;AAAAAAABACAAAAAiAAAAZHJzL2Rvd25yZXYueG1sUEsBAhQAFAAAAAgAh07iQM6r//oXAgAAOQQA&#10;AA4AAAAAAAAAAQAgAAAAJgEAAGRycy9lMm9Eb2MueG1sUEsFBgAAAAAGAAYAWQEAAK8FAAAAAA==&#10;">
              <v:fill on="t" focussize="0,0"/>
              <v:stroke on="f"/>
              <v:imagedata o:title=""/>
              <o:lock v:ext="edit" aspectratio="f"/>
            </v:rect>
          </w:pict>
        </mc:Fallback>
      </mc:AlternateContent>
    </w:r>
    <w:r>
      <w:rPr>
        <w:rFonts w:hint="eastAsia"/>
        <w:noProof/>
      </w:rPr>
      <w:drawing>
        <wp:anchor distT="0" distB="0" distL="114300" distR="114300" simplePos="0" relativeHeight="251671552" behindDoc="1" locked="0" layoutInCell="1" allowOverlap="1" wp14:anchorId="42EBF39B" wp14:editId="70ED5094">
          <wp:simplePos x="0" y="0"/>
          <wp:positionH relativeFrom="column">
            <wp:posOffset>-784225</wp:posOffset>
          </wp:positionH>
          <wp:positionV relativeFrom="paragraph">
            <wp:posOffset>-611505</wp:posOffset>
          </wp:positionV>
          <wp:extent cx="6876415" cy="9575800"/>
          <wp:effectExtent l="0" t="0" r="635" b="6350"/>
          <wp:wrapNone/>
          <wp:docPr id="133" name="图片 133" descr="通用 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通用 封面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6876415" cy="95758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DE3D8D"/>
    <w:multiLevelType w:val="singleLevel"/>
    <w:tmpl w:val="B7DE3D8D"/>
    <w:lvl w:ilvl="0">
      <w:start w:val="1"/>
      <w:numFmt w:val="decimal"/>
      <w:suff w:val="nothing"/>
      <w:lvlText w:val="（%1）"/>
      <w:lvlJc w:val="left"/>
    </w:lvl>
  </w:abstractNum>
  <w:abstractNum w:abstractNumId="1" w15:restartNumberingAfterBreak="0">
    <w:nsid w:val="02CC05A0"/>
    <w:multiLevelType w:val="multilevel"/>
    <w:tmpl w:val="02CC05A0"/>
    <w:lvl w:ilvl="0">
      <w:start w:val="1"/>
      <w:numFmt w:val="bullet"/>
      <w:lvlText w:val=""/>
      <w:lvlJc w:val="left"/>
      <w:pPr>
        <w:ind w:left="600" w:hanging="420"/>
      </w:pPr>
      <w:rPr>
        <w:rFonts w:ascii="Wingdings" w:hAnsi="Wingdings" w:hint="default"/>
        <w:color w:val="5D8979"/>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2" w15:restartNumberingAfterBreak="0">
    <w:nsid w:val="08880520"/>
    <w:multiLevelType w:val="multilevel"/>
    <w:tmpl w:val="08880520"/>
    <w:lvl w:ilvl="0">
      <w:start w:val="1"/>
      <w:numFmt w:val="bullet"/>
      <w:lvlText w:val=""/>
      <w:lvlJc w:val="left"/>
      <w:pPr>
        <w:ind w:left="600" w:hanging="420"/>
      </w:pPr>
      <w:rPr>
        <w:rFonts w:ascii="Wingdings" w:hAnsi="Wingdings" w:hint="default"/>
        <w:color w:val="5D8979"/>
        <w:sz w:val="18"/>
        <w:szCs w:val="18"/>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3" w15:restartNumberingAfterBreak="0">
    <w:nsid w:val="10ADD8FE"/>
    <w:multiLevelType w:val="singleLevel"/>
    <w:tmpl w:val="10ADD8FE"/>
    <w:lvl w:ilvl="0">
      <w:start w:val="2"/>
      <w:numFmt w:val="decimal"/>
      <w:suff w:val="space"/>
      <w:lvlText w:val="%1)"/>
      <w:lvlJc w:val="left"/>
    </w:lvl>
  </w:abstractNum>
  <w:abstractNum w:abstractNumId="4" w15:restartNumberingAfterBreak="0">
    <w:nsid w:val="136C3CA5"/>
    <w:multiLevelType w:val="multilevel"/>
    <w:tmpl w:val="136C3CA5"/>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5" w15:restartNumberingAfterBreak="0">
    <w:nsid w:val="1E456568"/>
    <w:multiLevelType w:val="singleLevel"/>
    <w:tmpl w:val="1E456568"/>
    <w:lvl w:ilvl="0">
      <w:start w:val="1"/>
      <w:numFmt w:val="bullet"/>
      <w:pStyle w:val="a"/>
      <w:lvlText w:val=""/>
      <w:lvlJc w:val="left"/>
      <w:pPr>
        <w:ind w:left="845" w:hanging="420"/>
      </w:pPr>
      <w:rPr>
        <w:rFonts w:ascii="Wingdings" w:hAnsi="Wingdings" w:hint="default"/>
        <w:color w:val="A58B60"/>
        <w:sz w:val="21"/>
      </w:rPr>
    </w:lvl>
  </w:abstractNum>
  <w:abstractNum w:abstractNumId="6" w15:restartNumberingAfterBreak="0">
    <w:nsid w:val="226373EA"/>
    <w:multiLevelType w:val="multilevel"/>
    <w:tmpl w:val="226373EA"/>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7" w15:restartNumberingAfterBreak="0">
    <w:nsid w:val="25CF1CC4"/>
    <w:multiLevelType w:val="multilevel"/>
    <w:tmpl w:val="25CF1CC4"/>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8" w15:restartNumberingAfterBreak="0">
    <w:nsid w:val="46707C5C"/>
    <w:multiLevelType w:val="multilevel"/>
    <w:tmpl w:val="46707C5C"/>
    <w:lvl w:ilvl="0">
      <w:start w:val="1"/>
      <w:numFmt w:val="bullet"/>
      <w:lvlText w:val=""/>
      <w:lvlJc w:val="left"/>
      <w:pPr>
        <w:ind w:left="600" w:hanging="420"/>
      </w:pPr>
      <w:rPr>
        <w:rFonts w:ascii="Wingdings" w:hAnsi="Wingdings" w:hint="default"/>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9" w15:restartNumberingAfterBreak="0">
    <w:nsid w:val="4843799A"/>
    <w:multiLevelType w:val="multilevel"/>
    <w:tmpl w:val="4843799A"/>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0" w15:restartNumberingAfterBreak="0">
    <w:nsid w:val="5F0456E2"/>
    <w:multiLevelType w:val="multilevel"/>
    <w:tmpl w:val="5F0456E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1" w15:restartNumberingAfterBreak="0">
    <w:nsid w:val="6A661CF4"/>
    <w:multiLevelType w:val="multilevel"/>
    <w:tmpl w:val="6A661CF4"/>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num w:numId="1" w16cid:durableId="1435786990">
    <w:abstractNumId w:val="5"/>
  </w:num>
  <w:num w:numId="2" w16cid:durableId="43413038">
    <w:abstractNumId w:val="0"/>
  </w:num>
  <w:num w:numId="3" w16cid:durableId="919371689">
    <w:abstractNumId w:val="6"/>
  </w:num>
  <w:num w:numId="4" w16cid:durableId="269705039">
    <w:abstractNumId w:val="8"/>
  </w:num>
  <w:num w:numId="5" w16cid:durableId="1463647090">
    <w:abstractNumId w:val="10"/>
  </w:num>
  <w:num w:numId="6" w16cid:durableId="271791724">
    <w:abstractNumId w:val="4"/>
  </w:num>
  <w:num w:numId="7" w16cid:durableId="1207330010">
    <w:abstractNumId w:val="2"/>
  </w:num>
  <w:num w:numId="8" w16cid:durableId="984747318">
    <w:abstractNumId w:val="1"/>
  </w:num>
  <w:num w:numId="9" w16cid:durableId="2059351662">
    <w:abstractNumId w:val="3"/>
  </w:num>
  <w:num w:numId="10" w16cid:durableId="627080558">
    <w:abstractNumId w:val="7"/>
  </w:num>
  <w:num w:numId="11" w16cid:durableId="2146265480">
    <w:abstractNumId w:val="9"/>
  </w:num>
  <w:num w:numId="12" w16cid:durableId="10254029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hideSpellingErrors/>
  <w:activeWritingStyle w:appName="MSWord" w:lang="en-US" w:vendorID="64" w:dllVersion="6" w:nlCheck="1" w:checkStyle="0"/>
  <w:activeWritingStyle w:appName="MSWord" w:lang="zh-CN" w:vendorID="64" w:dllVersion="5" w:nlCheck="1" w:checkStyle="1"/>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25"/>
  <w:evenAndOddHeaders/>
  <w:drawingGridHorizontalSpacing w:val="199"/>
  <w:drawingGridVerticalSpacing w:val="158"/>
  <w:displayHorizontalDrawingGridEvery w:val="0"/>
  <w:displayVerticalDrawingGridEvery w:val="2"/>
  <w:characterSpacingControl w:val="compressPunctuation"/>
  <w:hdrShapeDefaults>
    <o:shapedefaults v:ext="edit" spidmax="2050"/>
    <o:shapelayout v:ext="edit">
      <o:idmap v:ext="edit" data="1"/>
    </o:shapelayout>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JjNzI0NWEyODZlMmM5MTQwYTFhOTY4ODE0MmQzN2MifQ=="/>
  </w:docVars>
  <w:rsids>
    <w:rsidRoot w:val="00A4635C"/>
    <w:rsid w:val="00000D12"/>
    <w:rsid w:val="000063C0"/>
    <w:rsid w:val="00031C1A"/>
    <w:rsid w:val="0004236B"/>
    <w:rsid w:val="00043594"/>
    <w:rsid w:val="00055F8D"/>
    <w:rsid w:val="000560BD"/>
    <w:rsid w:val="00061977"/>
    <w:rsid w:val="00081B9B"/>
    <w:rsid w:val="00091676"/>
    <w:rsid w:val="00092D38"/>
    <w:rsid w:val="00096CD2"/>
    <w:rsid w:val="000A1121"/>
    <w:rsid w:val="000B3772"/>
    <w:rsid w:val="000B4AB4"/>
    <w:rsid w:val="000C654A"/>
    <w:rsid w:val="000D4C77"/>
    <w:rsid w:val="000E1601"/>
    <w:rsid w:val="000E3130"/>
    <w:rsid w:val="000E3174"/>
    <w:rsid w:val="000F151C"/>
    <w:rsid w:val="000F61E3"/>
    <w:rsid w:val="000F731E"/>
    <w:rsid w:val="001022C8"/>
    <w:rsid w:val="00102531"/>
    <w:rsid w:val="00102EF4"/>
    <w:rsid w:val="00112B93"/>
    <w:rsid w:val="00114BEB"/>
    <w:rsid w:val="00115A36"/>
    <w:rsid w:val="00125985"/>
    <w:rsid w:val="001326FA"/>
    <w:rsid w:val="0013399A"/>
    <w:rsid w:val="001457EF"/>
    <w:rsid w:val="00153855"/>
    <w:rsid w:val="0016137D"/>
    <w:rsid w:val="001631DA"/>
    <w:rsid w:val="001668F5"/>
    <w:rsid w:val="00190BC8"/>
    <w:rsid w:val="00192025"/>
    <w:rsid w:val="001969B3"/>
    <w:rsid w:val="001A3CAE"/>
    <w:rsid w:val="001A42BA"/>
    <w:rsid w:val="001C1561"/>
    <w:rsid w:val="001C1C44"/>
    <w:rsid w:val="001D1157"/>
    <w:rsid w:val="001F2F85"/>
    <w:rsid w:val="001F4AA5"/>
    <w:rsid w:val="002249C1"/>
    <w:rsid w:val="0023458C"/>
    <w:rsid w:val="002415AA"/>
    <w:rsid w:val="00243E36"/>
    <w:rsid w:val="00245D16"/>
    <w:rsid w:val="002468EF"/>
    <w:rsid w:val="00246B10"/>
    <w:rsid w:val="00256D42"/>
    <w:rsid w:val="00263FD7"/>
    <w:rsid w:val="00264FAD"/>
    <w:rsid w:val="00281CF6"/>
    <w:rsid w:val="00284A48"/>
    <w:rsid w:val="00285458"/>
    <w:rsid w:val="00287BCA"/>
    <w:rsid w:val="0029421D"/>
    <w:rsid w:val="00295148"/>
    <w:rsid w:val="002B4A95"/>
    <w:rsid w:val="002C29E3"/>
    <w:rsid w:val="002C4FAF"/>
    <w:rsid w:val="002D6248"/>
    <w:rsid w:val="002D63CF"/>
    <w:rsid w:val="002E1653"/>
    <w:rsid w:val="002E47C7"/>
    <w:rsid w:val="002E6541"/>
    <w:rsid w:val="002F0D6B"/>
    <w:rsid w:val="002F3D62"/>
    <w:rsid w:val="00302B35"/>
    <w:rsid w:val="00304521"/>
    <w:rsid w:val="003059B0"/>
    <w:rsid w:val="003137F3"/>
    <w:rsid w:val="00314AF9"/>
    <w:rsid w:val="00322FF4"/>
    <w:rsid w:val="003276FE"/>
    <w:rsid w:val="00332B36"/>
    <w:rsid w:val="00336377"/>
    <w:rsid w:val="00337015"/>
    <w:rsid w:val="00347890"/>
    <w:rsid w:val="00354D46"/>
    <w:rsid w:val="00355A8A"/>
    <w:rsid w:val="003571EB"/>
    <w:rsid w:val="003616D3"/>
    <w:rsid w:val="003714EA"/>
    <w:rsid w:val="00393C36"/>
    <w:rsid w:val="00395063"/>
    <w:rsid w:val="003C4EAE"/>
    <w:rsid w:val="003D335E"/>
    <w:rsid w:val="003D388D"/>
    <w:rsid w:val="003F2544"/>
    <w:rsid w:val="003F62C2"/>
    <w:rsid w:val="004020F2"/>
    <w:rsid w:val="0040259A"/>
    <w:rsid w:val="00406140"/>
    <w:rsid w:val="0041363E"/>
    <w:rsid w:val="00423155"/>
    <w:rsid w:val="004421AB"/>
    <w:rsid w:val="00442997"/>
    <w:rsid w:val="00466E15"/>
    <w:rsid w:val="00467678"/>
    <w:rsid w:val="0047027E"/>
    <w:rsid w:val="00492E74"/>
    <w:rsid w:val="004B1D0F"/>
    <w:rsid w:val="004B34E8"/>
    <w:rsid w:val="004B76EF"/>
    <w:rsid w:val="004C22A2"/>
    <w:rsid w:val="004C4EE4"/>
    <w:rsid w:val="004C53A6"/>
    <w:rsid w:val="004C601C"/>
    <w:rsid w:val="004C6C6A"/>
    <w:rsid w:val="004C727C"/>
    <w:rsid w:val="004D08DF"/>
    <w:rsid w:val="004F1D4B"/>
    <w:rsid w:val="00501C50"/>
    <w:rsid w:val="00503393"/>
    <w:rsid w:val="00506ABD"/>
    <w:rsid w:val="005132C3"/>
    <w:rsid w:val="0051566B"/>
    <w:rsid w:val="00520FFA"/>
    <w:rsid w:val="005224A5"/>
    <w:rsid w:val="0052592F"/>
    <w:rsid w:val="00527BAA"/>
    <w:rsid w:val="00553925"/>
    <w:rsid w:val="00555CCA"/>
    <w:rsid w:val="0056481D"/>
    <w:rsid w:val="005717ED"/>
    <w:rsid w:val="00573CD6"/>
    <w:rsid w:val="00577113"/>
    <w:rsid w:val="005842F8"/>
    <w:rsid w:val="005923E6"/>
    <w:rsid w:val="00597E94"/>
    <w:rsid w:val="005B2F2B"/>
    <w:rsid w:val="005C1E6A"/>
    <w:rsid w:val="005F13AC"/>
    <w:rsid w:val="00600E86"/>
    <w:rsid w:val="00644632"/>
    <w:rsid w:val="00645512"/>
    <w:rsid w:val="006471C8"/>
    <w:rsid w:val="00650201"/>
    <w:rsid w:val="006523F9"/>
    <w:rsid w:val="0066644E"/>
    <w:rsid w:val="006946EF"/>
    <w:rsid w:val="006975DE"/>
    <w:rsid w:val="006A0A62"/>
    <w:rsid w:val="006A40E1"/>
    <w:rsid w:val="006B167F"/>
    <w:rsid w:val="006C08A6"/>
    <w:rsid w:val="006C250A"/>
    <w:rsid w:val="006E6D27"/>
    <w:rsid w:val="006E6D64"/>
    <w:rsid w:val="006F689B"/>
    <w:rsid w:val="00701FEB"/>
    <w:rsid w:val="00712AA4"/>
    <w:rsid w:val="007279F9"/>
    <w:rsid w:val="007364CF"/>
    <w:rsid w:val="00742FB6"/>
    <w:rsid w:val="00744B97"/>
    <w:rsid w:val="00747317"/>
    <w:rsid w:val="007519B6"/>
    <w:rsid w:val="00764A03"/>
    <w:rsid w:val="00765185"/>
    <w:rsid w:val="00774842"/>
    <w:rsid w:val="00783E25"/>
    <w:rsid w:val="00796CF2"/>
    <w:rsid w:val="007A0A4F"/>
    <w:rsid w:val="007A6DCE"/>
    <w:rsid w:val="007B3408"/>
    <w:rsid w:val="007B3F41"/>
    <w:rsid w:val="007B4BDA"/>
    <w:rsid w:val="007B5944"/>
    <w:rsid w:val="007C0E32"/>
    <w:rsid w:val="007D357D"/>
    <w:rsid w:val="007D559D"/>
    <w:rsid w:val="007E11A7"/>
    <w:rsid w:val="00803B47"/>
    <w:rsid w:val="008102B3"/>
    <w:rsid w:val="0081150E"/>
    <w:rsid w:val="008158CC"/>
    <w:rsid w:val="00824C39"/>
    <w:rsid w:val="00830274"/>
    <w:rsid w:val="00833722"/>
    <w:rsid w:val="008338F8"/>
    <w:rsid w:val="00836E55"/>
    <w:rsid w:val="0083717A"/>
    <w:rsid w:val="0086690F"/>
    <w:rsid w:val="00881AC3"/>
    <w:rsid w:val="00887183"/>
    <w:rsid w:val="00890213"/>
    <w:rsid w:val="008941CD"/>
    <w:rsid w:val="008965C6"/>
    <w:rsid w:val="008A07CE"/>
    <w:rsid w:val="008A2844"/>
    <w:rsid w:val="008C32A7"/>
    <w:rsid w:val="008C62C3"/>
    <w:rsid w:val="008D08E6"/>
    <w:rsid w:val="008E3804"/>
    <w:rsid w:val="008E6306"/>
    <w:rsid w:val="008F29D3"/>
    <w:rsid w:val="00904133"/>
    <w:rsid w:val="00905133"/>
    <w:rsid w:val="0090775C"/>
    <w:rsid w:val="00934505"/>
    <w:rsid w:val="00934712"/>
    <w:rsid w:val="009468D7"/>
    <w:rsid w:val="00955925"/>
    <w:rsid w:val="0096795A"/>
    <w:rsid w:val="0098144F"/>
    <w:rsid w:val="00997F67"/>
    <w:rsid w:val="009A0B85"/>
    <w:rsid w:val="009A13FF"/>
    <w:rsid w:val="009A3CE4"/>
    <w:rsid w:val="009A482C"/>
    <w:rsid w:val="009B1192"/>
    <w:rsid w:val="009B2C9D"/>
    <w:rsid w:val="009B353C"/>
    <w:rsid w:val="009B7992"/>
    <w:rsid w:val="009C36FA"/>
    <w:rsid w:val="009C5D34"/>
    <w:rsid w:val="009D1B9C"/>
    <w:rsid w:val="009D442B"/>
    <w:rsid w:val="009D68D7"/>
    <w:rsid w:val="009E115A"/>
    <w:rsid w:val="009E1FC5"/>
    <w:rsid w:val="009E343F"/>
    <w:rsid w:val="009F0953"/>
    <w:rsid w:val="009F1467"/>
    <w:rsid w:val="00A06D8C"/>
    <w:rsid w:val="00A213A4"/>
    <w:rsid w:val="00A45B04"/>
    <w:rsid w:val="00A4635C"/>
    <w:rsid w:val="00A50F64"/>
    <w:rsid w:val="00A54A1A"/>
    <w:rsid w:val="00A55B08"/>
    <w:rsid w:val="00A62E72"/>
    <w:rsid w:val="00A66CAA"/>
    <w:rsid w:val="00A73641"/>
    <w:rsid w:val="00A73C11"/>
    <w:rsid w:val="00A75F52"/>
    <w:rsid w:val="00A8108B"/>
    <w:rsid w:val="00A83421"/>
    <w:rsid w:val="00A85C33"/>
    <w:rsid w:val="00A90531"/>
    <w:rsid w:val="00A97C21"/>
    <w:rsid w:val="00AA242E"/>
    <w:rsid w:val="00AA58A3"/>
    <w:rsid w:val="00AB2939"/>
    <w:rsid w:val="00AC193C"/>
    <w:rsid w:val="00AC5DA2"/>
    <w:rsid w:val="00AD7AD2"/>
    <w:rsid w:val="00AE23B9"/>
    <w:rsid w:val="00AE37D5"/>
    <w:rsid w:val="00AE636C"/>
    <w:rsid w:val="00AF51F4"/>
    <w:rsid w:val="00B00BB8"/>
    <w:rsid w:val="00B00D18"/>
    <w:rsid w:val="00B17BFD"/>
    <w:rsid w:val="00B220AC"/>
    <w:rsid w:val="00B25384"/>
    <w:rsid w:val="00B25F6B"/>
    <w:rsid w:val="00B27798"/>
    <w:rsid w:val="00B46CEE"/>
    <w:rsid w:val="00B47AF1"/>
    <w:rsid w:val="00B619B1"/>
    <w:rsid w:val="00B730E5"/>
    <w:rsid w:val="00B91B0F"/>
    <w:rsid w:val="00B92B27"/>
    <w:rsid w:val="00BA6BF7"/>
    <w:rsid w:val="00BA7030"/>
    <w:rsid w:val="00BC0DF8"/>
    <w:rsid w:val="00BC184A"/>
    <w:rsid w:val="00BC3186"/>
    <w:rsid w:val="00BD1883"/>
    <w:rsid w:val="00BD2003"/>
    <w:rsid w:val="00BD3FEB"/>
    <w:rsid w:val="00BD63E1"/>
    <w:rsid w:val="00BD69B8"/>
    <w:rsid w:val="00BF0A49"/>
    <w:rsid w:val="00C00E4B"/>
    <w:rsid w:val="00C04D76"/>
    <w:rsid w:val="00C15E9C"/>
    <w:rsid w:val="00C20FCB"/>
    <w:rsid w:val="00C357BE"/>
    <w:rsid w:val="00C427D9"/>
    <w:rsid w:val="00C442B3"/>
    <w:rsid w:val="00C5359A"/>
    <w:rsid w:val="00C55630"/>
    <w:rsid w:val="00C62DC9"/>
    <w:rsid w:val="00C74BDD"/>
    <w:rsid w:val="00C812CD"/>
    <w:rsid w:val="00C877CE"/>
    <w:rsid w:val="00C90A16"/>
    <w:rsid w:val="00CA058E"/>
    <w:rsid w:val="00CA6F06"/>
    <w:rsid w:val="00CA72FB"/>
    <w:rsid w:val="00CC16A7"/>
    <w:rsid w:val="00CE0A17"/>
    <w:rsid w:val="00CF2371"/>
    <w:rsid w:val="00D164B3"/>
    <w:rsid w:val="00D43AB8"/>
    <w:rsid w:val="00D44107"/>
    <w:rsid w:val="00D60E34"/>
    <w:rsid w:val="00D70F5F"/>
    <w:rsid w:val="00D77385"/>
    <w:rsid w:val="00D77E40"/>
    <w:rsid w:val="00D81A7D"/>
    <w:rsid w:val="00D82842"/>
    <w:rsid w:val="00D92DC2"/>
    <w:rsid w:val="00D93C7C"/>
    <w:rsid w:val="00DA5411"/>
    <w:rsid w:val="00DB23D1"/>
    <w:rsid w:val="00DB44D5"/>
    <w:rsid w:val="00DC172F"/>
    <w:rsid w:val="00DE1F1E"/>
    <w:rsid w:val="00DF62D8"/>
    <w:rsid w:val="00DF7427"/>
    <w:rsid w:val="00E02668"/>
    <w:rsid w:val="00E04E49"/>
    <w:rsid w:val="00E10671"/>
    <w:rsid w:val="00E130F0"/>
    <w:rsid w:val="00E141B9"/>
    <w:rsid w:val="00E15122"/>
    <w:rsid w:val="00E15CE0"/>
    <w:rsid w:val="00E161BE"/>
    <w:rsid w:val="00E2488E"/>
    <w:rsid w:val="00E24FDC"/>
    <w:rsid w:val="00E27A43"/>
    <w:rsid w:val="00E31571"/>
    <w:rsid w:val="00E35420"/>
    <w:rsid w:val="00E43054"/>
    <w:rsid w:val="00E4316B"/>
    <w:rsid w:val="00E5450E"/>
    <w:rsid w:val="00E57B89"/>
    <w:rsid w:val="00E57F08"/>
    <w:rsid w:val="00E71234"/>
    <w:rsid w:val="00E72C2E"/>
    <w:rsid w:val="00E85B8C"/>
    <w:rsid w:val="00E91D86"/>
    <w:rsid w:val="00E96C8E"/>
    <w:rsid w:val="00EA07BE"/>
    <w:rsid w:val="00EB182C"/>
    <w:rsid w:val="00EB2CEC"/>
    <w:rsid w:val="00EB482B"/>
    <w:rsid w:val="00EB5641"/>
    <w:rsid w:val="00EC4066"/>
    <w:rsid w:val="00ED0BDA"/>
    <w:rsid w:val="00ED6868"/>
    <w:rsid w:val="00EE4EE5"/>
    <w:rsid w:val="00EE5582"/>
    <w:rsid w:val="00EE6390"/>
    <w:rsid w:val="00EE6C4C"/>
    <w:rsid w:val="00F07F80"/>
    <w:rsid w:val="00F140C0"/>
    <w:rsid w:val="00F30A22"/>
    <w:rsid w:val="00F31026"/>
    <w:rsid w:val="00F429CD"/>
    <w:rsid w:val="00F475E2"/>
    <w:rsid w:val="00F53028"/>
    <w:rsid w:val="00F57C08"/>
    <w:rsid w:val="00F62661"/>
    <w:rsid w:val="00F73A9D"/>
    <w:rsid w:val="00F73BA5"/>
    <w:rsid w:val="00F74B9B"/>
    <w:rsid w:val="00F81395"/>
    <w:rsid w:val="00F86D66"/>
    <w:rsid w:val="00F97648"/>
    <w:rsid w:val="00FA7997"/>
    <w:rsid w:val="00FB2C97"/>
    <w:rsid w:val="00FC187E"/>
    <w:rsid w:val="00FC49D2"/>
    <w:rsid w:val="00FD2F05"/>
    <w:rsid w:val="00FF2CFC"/>
    <w:rsid w:val="00FF5664"/>
    <w:rsid w:val="00FF6E54"/>
    <w:rsid w:val="61C731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E1D9AA"/>
  <w15:docId w15:val="{FACA92F7-3EF3-4B6E-A8B9-BBE9581F3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0"/>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lsdException w:name="footer" w:semiHidden="1" w:uiPriority="0"/>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lsdException w:name="Block Text" w:semiHidden="1" w:unhideWhenUsed="1"/>
    <w:lsdException w:name="FollowedHyperlink" w:semiHidden="1" w:unhideWhenUsed="1"/>
    <w:lsdException w:name="Strong" w:uiPriority="22" w:qFormat="1"/>
    <w:lsdException w:name="Emphasis" w:uiPriority="20" w:qFormat="1"/>
    <w:lsdException w:name="Document Map" w:semiHidden="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after="200" w:line="276" w:lineRule="auto"/>
      <w:jc w:val="both"/>
    </w:pPr>
  </w:style>
  <w:style w:type="paragraph" w:styleId="1">
    <w:name w:val="heading 1"/>
    <w:basedOn w:val="a0"/>
    <w:next w:val="a0"/>
    <w:link w:val="10"/>
    <w:uiPriority w:val="9"/>
    <w:qFormat/>
    <w:pPr>
      <w:spacing w:before="300" w:after="40"/>
      <w:jc w:val="left"/>
      <w:outlineLvl w:val="0"/>
    </w:pPr>
    <w:rPr>
      <w:smallCaps/>
      <w:spacing w:val="5"/>
      <w:sz w:val="32"/>
      <w:szCs w:val="32"/>
    </w:rPr>
  </w:style>
  <w:style w:type="paragraph" w:styleId="2">
    <w:name w:val="heading 2"/>
    <w:basedOn w:val="a0"/>
    <w:next w:val="a0"/>
    <w:link w:val="20"/>
    <w:uiPriority w:val="9"/>
    <w:unhideWhenUsed/>
    <w:qFormat/>
    <w:pPr>
      <w:spacing w:after="0"/>
      <w:jc w:val="left"/>
      <w:outlineLvl w:val="1"/>
    </w:pPr>
    <w:rPr>
      <w:smallCaps/>
      <w:spacing w:val="5"/>
      <w:sz w:val="28"/>
      <w:szCs w:val="28"/>
    </w:rPr>
  </w:style>
  <w:style w:type="paragraph" w:styleId="3">
    <w:name w:val="heading 3"/>
    <w:basedOn w:val="a0"/>
    <w:next w:val="a0"/>
    <w:link w:val="30"/>
    <w:uiPriority w:val="9"/>
    <w:unhideWhenUsed/>
    <w:qFormat/>
    <w:pPr>
      <w:spacing w:after="0"/>
      <w:jc w:val="left"/>
      <w:outlineLvl w:val="2"/>
    </w:pPr>
    <w:rPr>
      <w:smallCaps/>
      <w:spacing w:val="5"/>
      <w:sz w:val="24"/>
      <w:szCs w:val="24"/>
    </w:rPr>
  </w:style>
  <w:style w:type="paragraph" w:styleId="4">
    <w:name w:val="heading 4"/>
    <w:basedOn w:val="a0"/>
    <w:next w:val="a0"/>
    <w:link w:val="40"/>
    <w:uiPriority w:val="9"/>
    <w:unhideWhenUsed/>
    <w:qFormat/>
    <w:pPr>
      <w:spacing w:after="0"/>
      <w:jc w:val="left"/>
      <w:outlineLvl w:val="3"/>
    </w:pPr>
    <w:rPr>
      <w:i/>
      <w:iCs/>
      <w:smallCaps/>
      <w:spacing w:val="10"/>
      <w:sz w:val="22"/>
      <w:szCs w:val="22"/>
    </w:rPr>
  </w:style>
  <w:style w:type="paragraph" w:styleId="5">
    <w:name w:val="heading 5"/>
    <w:basedOn w:val="a0"/>
    <w:next w:val="a0"/>
    <w:link w:val="50"/>
    <w:uiPriority w:val="9"/>
    <w:unhideWhenUsed/>
    <w:qFormat/>
    <w:pPr>
      <w:spacing w:after="0"/>
      <w:jc w:val="left"/>
      <w:outlineLvl w:val="4"/>
    </w:pPr>
    <w:rPr>
      <w:smallCaps/>
      <w:color w:val="538135"/>
      <w:spacing w:val="10"/>
      <w:sz w:val="22"/>
      <w:szCs w:val="22"/>
    </w:rPr>
  </w:style>
  <w:style w:type="paragraph" w:styleId="6">
    <w:name w:val="heading 6"/>
    <w:basedOn w:val="a0"/>
    <w:next w:val="a0"/>
    <w:link w:val="60"/>
    <w:uiPriority w:val="9"/>
    <w:unhideWhenUsed/>
    <w:qFormat/>
    <w:pPr>
      <w:spacing w:after="0"/>
      <w:jc w:val="left"/>
      <w:outlineLvl w:val="5"/>
    </w:pPr>
    <w:rPr>
      <w:smallCaps/>
      <w:color w:val="70AD47"/>
      <w:spacing w:val="5"/>
      <w:sz w:val="22"/>
      <w:szCs w:val="22"/>
    </w:rPr>
  </w:style>
  <w:style w:type="paragraph" w:styleId="7">
    <w:name w:val="heading 7"/>
    <w:basedOn w:val="a0"/>
    <w:next w:val="a0"/>
    <w:link w:val="70"/>
    <w:uiPriority w:val="9"/>
    <w:unhideWhenUsed/>
    <w:qFormat/>
    <w:pPr>
      <w:spacing w:after="0"/>
      <w:jc w:val="left"/>
      <w:outlineLvl w:val="6"/>
    </w:pPr>
    <w:rPr>
      <w:b/>
      <w:bCs/>
      <w:smallCaps/>
      <w:color w:val="70AD47"/>
      <w:spacing w:val="10"/>
    </w:rPr>
  </w:style>
  <w:style w:type="paragraph" w:styleId="8">
    <w:name w:val="heading 8"/>
    <w:basedOn w:val="a0"/>
    <w:next w:val="a0"/>
    <w:link w:val="80"/>
    <w:uiPriority w:val="9"/>
    <w:semiHidden/>
    <w:unhideWhenUsed/>
    <w:qFormat/>
    <w:pPr>
      <w:spacing w:after="0"/>
      <w:jc w:val="left"/>
      <w:outlineLvl w:val="7"/>
    </w:pPr>
    <w:rPr>
      <w:b/>
      <w:bCs/>
      <w:i/>
      <w:iCs/>
      <w:smallCaps/>
      <w:color w:val="538135"/>
    </w:rPr>
  </w:style>
  <w:style w:type="paragraph" w:styleId="9">
    <w:name w:val="heading 9"/>
    <w:basedOn w:val="a0"/>
    <w:next w:val="a0"/>
    <w:link w:val="90"/>
    <w:uiPriority w:val="9"/>
    <w:semiHidden/>
    <w:unhideWhenUsed/>
    <w:qFormat/>
    <w:pPr>
      <w:spacing w:after="0"/>
      <w:jc w:val="left"/>
      <w:outlineLvl w:val="8"/>
    </w:pPr>
    <w:rPr>
      <w:b/>
      <w:bCs/>
      <w:i/>
      <w:iCs/>
      <w:smallCaps/>
      <w:color w:val="385623"/>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uiPriority w:val="35"/>
    <w:unhideWhenUsed/>
    <w:qFormat/>
    <w:rPr>
      <w:b/>
      <w:bCs/>
      <w:caps/>
      <w:sz w:val="16"/>
      <w:szCs w:val="16"/>
    </w:rPr>
  </w:style>
  <w:style w:type="paragraph" w:styleId="a5">
    <w:name w:val="Document Map"/>
    <w:basedOn w:val="a0"/>
    <w:semiHidden/>
    <w:pPr>
      <w:shd w:val="clear" w:color="auto" w:fill="000080"/>
    </w:pPr>
  </w:style>
  <w:style w:type="paragraph" w:styleId="TOC3">
    <w:name w:val="toc 3"/>
    <w:basedOn w:val="a0"/>
    <w:next w:val="a0"/>
    <w:uiPriority w:val="39"/>
    <w:pPr>
      <w:tabs>
        <w:tab w:val="right" w:leader="middleDot" w:pos="7980"/>
      </w:tabs>
      <w:ind w:left="454"/>
    </w:pPr>
    <w:rPr>
      <w:sz w:val="18"/>
    </w:rPr>
  </w:style>
  <w:style w:type="paragraph" w:styleId="a6">
    <w:name w:val="Balloon Text"/>
    <w:basedOn w:val="a0"/>
    <w:link w:val="a7"/>
    <w:uiPriority w:val="99"/>
    <w:semiHidden/>
    <w:unhideWhenUsed/>
    <w:qFormat/>
    <w:pPr>
      <w:spacing w:line="240" w:lineRule="auto"/>
    </w:pPr>
    <w:rPr>
      <w:sz w:val="18"/>
      <w:szCs w:val="18"/>
    </w:rPr>
  </w:style>
  <w:style w:type="paragraph" w:styleId="a8">
    <w:name w:val="footer"/>
    <w:basedOn w:val="a0"/>
    <w:semiHidden/>
    <w:pPr>
      <w:tabs>
        <w:tab w:val="center" w:pos="4153"/>
        <w:tab w:val="right" w:pos="8306"/>
      </w:tabs>
      <w:snapToGrid w:val="0"/>
      <w:jc w:val="left"/>
    </w:pPr>
    <w:rPr>
      <w:sz w:val="18"/>
    </w:rPr>
  </w:style>
  <w:style w:type="paragraph" w:styleId="a9">
    <w:name w:val="header"/>
    <w:basedOn w:val="a0"/>
    <w:semiHidden/>
    <w:pPr>
      <w:pBdr>
        <w:bottom w:val="single" w:sz="6" w:space="1" w:color="auto"/>
      </w:pBdr>
      <w:snapToGrid w:val="0"/>
    </w:pPr>
    <w:rPr>
      <w:rFonts w:eastAsia="楷体_GB2312"/>
    </w:rPr>
  </w:style>
  <w:style w:type="paragraph" w:styleId="TOC1">
    <w:name w:val="toc 1"/>
    <w:basedOn w:val="a0"/>
    <w:next w:val="a0"/>
    <w:uiPriority w:val="39"/>
    <w:pPr>
      <w:tabs>
        <w:tab w:val="right" w:leader="middleDot" w:pos="7980"/>
      </w:tabs>
      <w:spacing w:beforeLines="50" w:before="50"/>
    </w:pPr>
    <w:rPr>
      <w:rFonts w:eastAsia="黑体"/>
    </w:rPr>
  </w:style>
  <w:style w:type="paragraph" w:styleId="TOC4">
    <w:name w:val="toc 4"/>
    <w:basedOn w:val="a0"/>
    <w:next w:val="a0"/>
    <w:semiHidden/>
    <w:pPr>
      <w:tabs>
        <w:tab w:val="right" w:leader="middleDot" w:pos="8190"/>
      </w:tabs>
      <w:ind w:leftChars="600" w:left="1260"/>
    </w:pPr>
  </w:style>
  <w:style w:type="paragraph" w:styleId="aa">
    <w:name w:val="Subtitle"/>
    <w:basedOn w:val="a0"/>
    <w:next w:val="a0"/>
    <w:link w:val="ab"/>
    <w:uiPriority w:val="11"/>
    <w:qFormat/>
    <w:pPr>
      <w:spacing w:after="720" w:line="240" w:lineRule="auto"/>
      <w:jc w:val="right"/>
    </w:pPr>
    <w:rPr>
      <w:rFonts w:ascii="Calibri Light" w:hAnsi="Calibri Light"/>
    </w:rPr>
  </w:style>
  <w:style w:type="paragraph" w:styleId="31">
    <w:name w:val="Body Text Indent 3"/>
    <w:basedOn w:val="a0"/>
    <w:semiHidden/>
    <w:pPr>
      <w:spacing w:after="120"/>
      <w:ind w:leftChars="200" w:left="420"/>
    </w:pPr>
    <w:rPr>
      <w:sz w:val="16"/>
      <w:szCs w:val="16"/>
    </w:rPr>
  </w:style>
  <w:style w:type="paragraph" w:styleId="TOC2">
    <w:name w:val="toc 2"/>
    <w:basedOn w:val="a0"/>
    <w:next w:val="a0"/>
    <w:uiPriority w:val="39"/>
    <w:pPr>
      <w:tabs>
        <w:tab w:val="right" w:leader="middleDot" w:pos="7980"/>
      </w:tabs>
      <w:ind w:left="227"/>
    </w:pPr>
  </w:style>
  <w:style w:type="paragraph" w:styleId="ac">
    <w:name w:val="Title"/>
    <w:basedOn w:val="a0"/>
    <w:next w:val="a0"/>
    <w:link w:val="ad"/>
    <w:uiPriority w:val="10"/>
    <w:qFormat/>
    <w:pPr>
      <w:pBdr>
        <w:top w:val="single" w:sz="8" w:space="1" w:color="70AD47"/>
      </w:pBdr>
      <w:spacing w:after="120" w:line="240" w:lineRule="auto"/>
      <w:jc w:val="right"/>
    </w:pPr>
    <w:rPr>
      <w:smallCaps/>
      <w:color w:val="262626"/>
      <w:sz w:val="52"/>
      <w:szCs w:val="52"/>
    </w:rPr>
  </w:style>
  <w:style w:type="table" w:styleId="ae">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color w:val="70AD47"/>
    </w:rPr>
  </w:style>
  <w:style w:type="character" w:styleId="af0">
    <w:name w:val="page number"/>
    <w:basedOn w:val="a1"/>
    <w:semiHidden/>
  </w:style>
  <w:style w:type="character" w:styleId="af1">
    <w:name w:val="Emphasis"/>
    <w:uiPriority w:val="20"/>
    <w:qFormat/>
    <w:rPr>
      <w:b/>
      <w:bCs/>
      <w:i/>
      <w:iCs/>
      <w:spacing w:val="10"/>
    </w:rPr>
  </w:style>
  <w:style w:type="character" w:styleId="af2">
    <w:name w:val="Hyperlink"/>
    <w:uiPriority w:val="99"/>
    <w:rPr>
      <w:color w:val="0000FF"/>
      <w:u w:val="single"/>
    </w:rPr>
  </w:style>
  <w:style w:type="paragraph" w:customStyle="1" w:styleId="af3">
    <w:name w:val="表头"/>
    <w:basedOn w:val="a0"/>
    <w:pPr>
      <w:spacing w:before="120" w:after="120" w:line="240" w:lineRule="auto"/>
      <w:jc w:val="center"/>
    </w:pPr>
    <w:rPr>
      <w:rFonts w:eastAsia="黑体"/>
      <w:sz w:val="18"/>
    </w:rPr>
  </w:style>
  <w:style w:type="paragraph" w:customStyle="1" w:styleId="af4">
    <w:name w:val="表文"/>
    <w:basedOn w:val="a0"/>
    <w:qFormat/>
    <w:pPr>
      <w:spacing w:before="20" w:after="20" w:line="240" w:lineRule="auto"/>
    </w:pPr>
    <w:rPr>
      <w:rFonts w:ascii="Times New Roman" w:eastAsia="微软雅黑" w:hAnsi="Times New Roman"/>
      <w:sz w:val="18"/>
    </w:rPr>
  </w:style>
  <w:style w:type="paragraph" w:customStyle="1" w:styleId="af5">
    <w:name w:val="图片注释文字"/>
    <w:basedOn w:val="a0"/>
    <w:pPr>
      <w:spacing w:line="240" w:lineRule="exact"/>
      <w:jc w:val="left"/>
    </w:pPr>
    <w:rPr>
      <w:sz w:val="18"/>
    </w:rPr>
  </w:style>
  <w:style w:type="paragraph" w:customStyle="1" w:styleId="a">
    <w:name w:val="项目文字"/>
    <w:basedOn w:val="a0"/>
    <w:pPr>
      <w:numPr>
        <w:numId w:val="1"/>
      </w:numPr>
      <w:tabs>
        <w:tab w:val="left" w:pos="680"/>
      </w:tabs>
    </w:pPr>
  </w:style>
  <w:style w:type="paragraph" w:customStyle="1" w:styleId="af6">
    <w:name w:val="注释"/>
    <w:basedOn w:val="a0"/>
    <w:pPr>
      <w:pBdr>
        <w:top w:val="single" w:sz="4" w:space="1" w:color="auto"/>
        <w:left w:val="single" w:sz="4" w:space="4" w:color="auto"/>
        <w:bottom w:val="single" w:sz="4" w:space="1" w:color="auto"/>
        <w:right w:val="single" w:sz="4" w:space="4" w:color="auto"/>
      </w:pBdr>
      <w:shd w:val="pct10" w:color="auto" w:fill="FFFFFF"/>
      <w:adjustRightInd w:val="0"/>
      <w:ind w:leftChars="50" w:left="50" w:rightChars="50" w:right="50" w:firstLineChars="200" w:firstLine="200"/>
    </w:pPr>
    <w:rPr>
      <w:rFonts w:eastAsia="楷体_GB2312"/>
    </w:rPr>
  </w:style>
  <w:style w:type="paragraph" w:customStyle="1" w:styleId="af7">
    <w:name w:val="图片"/>
    <w:basedOn w:val="a0"/>
    <w:next w:val="a4"/>
    <w:pPr>
      <w:spacing w:before="120" w:line="240" w:lineRule="auto"/>
      <w:jc w:val="center"/>
    </w:pPr>
  </w:style>
  <w:style w:type="paragraph" w:customStyle="1" w:styleId="af8">
    <w:name w:val="学习目标正文"/>
    <w:basedOn w:val="a0"/>
    <w:next w:val="a0"/>
    <w:rPr>
      <w:rFonts w:eastAsia="楷体_GB2312"/>
    </w:rPr>
  </w:style>
  <w:style w:type="paragraph" w:customStyle="1" w:styleId="af9">
    <w:name w:val="学习目标"/>
    <w:basedOn w:val="a0"/>
    <w:next w:val="af8"/>
    <w:pPr>
      <w:spacing w:beforeLines="30" w:before="94" w:afterLines="30" w:after="94"/>
    </w:pPr>
    <w:rPr>
      <w:rFonts w:eastAsia="黑体"/>
      <w:shd w:val="pct10" w:color="auto" w:fill="FFFFFF"/>
    </w:rPr>
  </w:style>
  <w:style w:type="paragraph" w:customStyle="1" w:styleId="11">
    <w:name w:val="阅读材料标题1"/>
    <w:basedOn w:val="a0"/>
    <w:pPr>
      <w:spacing w:beforeLines="50" w:before="50" w:afterLines="50" w:after="50"/>
      <w:jc w:val="center"/>
    </w:pPr>
    <w:rPr>
      <w:rFonts w:ascii="黑体" w:eastAsia="黑体" w:hAnsi="宋体"/>
      <w:sz w:val="24"/>
    </w:rPr>
  </w:style>
  <w:style w:type="paragraph" w:customStyle="1" w:styleId="21">
    <w:name w:val="阅读材料标题2"/>
    <w:basedOn w:val="a0"/>
    <w:qFormat/>
    <w:pPr>
      <w:spacing w:beforeLines="20" w:before="63" w:afterLines="20" w:after="63"/>
    </w:pPr>
    <w:rPr>
      <w:rFonts w:eastAsia="黑体"/>
      <w:bCs/>
    </w:rPr>
  </w:style>
  <w:style w:type="paragraph" w:customStyle="1" w:styleId="afa">
    <w:name w:val="学习要点内容"/>
    <w:basedOn w:val="a0"/>
    <w:qFormat/>
    <w:pPr>
      <w:pBdr>
        <w:top w:val="double" w:sz="4" w:space="1" w:color="auto"/>
        <w:left w:val="double" w:sz="4" w:space="4" w:color="auto"/>
        <w:bottom w:val="double" w:sz="4" w:space="1" w:color="auto"/>
        <w:right w:val="double" w:sz="4" w:space="4" w:color="auto"/>
      </w:pBdr>
      <w:ind w:leftChars="319" w:left="1003" w:rightChars="318" w:right="666" w:hangingChars="160" w:hanging="335"/>
    </w:pPr>
    <w:rPr>
      <w:rFonts w:ascii="楷体_GB2312" w:eastAsia="楷体_GB2312"/>
      <w:color w:val="000000"/>
    </w:rPr>
  </w:style>
  <w:style w:type="paragraph" w:customStyle="1" w:styleId="afb">
    <w:name w:val="操作步骤"/>
    <w:basedOn w:val="a0"/>
    <w:qFormat/>
    <w:rPr>
      <w:rFonts w:eastAsia="楷体_GB2312"/>
    </w:rPr>
  </w:style>
  <w:style w:type="character" w:customStyle="1" w:styleId="10">
    <w:name w:val="标题 1 字符"/>
    <w:link w:val="1"/>
    <w:uiPriority w:val="9"/>
    <w:qFormat/>
    <w:rPr>
      <w:smallCaps/>
      <w:spacing w:val="5"/>
      <w:sz w:val="32"/>
      <w:szCs w:val="32"/>
    </w:rPr>
  </w:style>
  <w:style w:type="character" w:customStyle="1" w:styleId="20">
    <w:name w:val="标题 2 字符"/>
    <w:link w:val="2"/>
    <w:uiPriority w:val="9"/>
    <w:qFormat/>
    <w:rPr>
      <w:smallCaps/>
      <w:spacing w:val="5"/>
      <w:sz w:val="28"/>
      <w:szCs w:val="28"/>
    </w:rPr>
  </w:style>
  <w:style w:type="character" w:customStyle="1" w:styleId="30">
    <w:name w:val="标题 3 字符"/>
    <w:link w:val="3"/>
    <w:uiPriority w:val="9"/>
    <w:qFormat/>
    <w:rPr>
      <w:smallCaps/>
      <w:spacing w:val="5"/>
      <w:sz w:val="24"/>
      <w:szCs w:val="24"/>
    </w:rPr>
  </w:style>
  <w:style w:type="character" w:customStyle="1" w:styleId="40">
    <w:name w:val="标题 4 字符"/>
    <w:link w:val="4"/>
    <w:uiPriority w:val="9"/>
    <w:rPr>
      <w:i/>
      <w:iCs/>
      <w:smallCaps/>
      <w:spacing w:val="10"/>
      <w:sz w:val="22"/>
      <w:szCs w:val="22"/>
    </w:rPr>
  </w:style>
  <w:style w:type="character" w:customStyle="1" w:styleId="50">
    <w:name w:val="标题 5 字符"/>
    <w:link w:val="5"/>
    <w:uiPriority w:val="9"/>
    <w:qFormat/>
    <w:rPr>
      <w:smallCaps/>
      <w:color w:val="538135"/>
      <w:spacing w:val="10"/>
      <w:sz w:val="22"/>
      <w:szCs w:val="22"/>
    </w:rPr>
  </w:style>
  <w:style w:type="character" w:customStyle="1" w:styleId="a7">
    <w:name w:val="批注框文本 字符"/>
    <w:link w:val="a6"/>
    <w:uiPriority w:val="99"/>
    <w:semiHidden/>
    <w:rPr>
      <w:kern w:val="2"/>
      <w:sz w:val="18"/>
      <w:szCs w:val="18"/>
    </w:rPr>
  </w:style>
  <w:style w:type="character" w:customStyle="1" w:styleId="60">
    <w:name w:val="标题 6 字符"/>
    <w:link w:val="6"/>
    <w:uiPriority w:val="9"/>
    <w:qFormat/>
    <w:rPr>
      <w:smallCaps/>
      <w:color w:val="70AD47"/>
      <w:spacing w:val="5"/>
      <w:sz w:val="22"/>
      <w:szCs w:val="22"/>
    </w:rPr>
  </w:style>
  <w:style w:type="character" w:customStyle="1" w:styleId="70">
    <w:name w:val="标题 7 字符"/>
    <w:link w:val="7"/>
    <w:uiPriority w:val="9"/>
    <w:rPr>
      <w:b/>
      <w:bCs/>
      <w:smallCaps/>
      <w:color w:val="70AD47"/>
      <w:spacing w:val="10"/>
    </w:rPr>
  </w:style>
  <w:style w:type="character" w:customStyle="1" w:styleId="80">
    <w:name w:val="标题 8 字符"/>
    <w:link w:val="8"/>
    <w:uiPriority w:val="9"/>
    <w:semiHidden/>
    <w:qFormat/>
    <w:rPr>
      <w:b/>
      <w:bCs/>
      <w:i/>
      <w:iCs/>
      <w:smallCaps/>
      <w:color w:val="538135"/>
    </w:rPr>
  </w:style>
  <w:style w:type="character" w:customStyle="1" w:styleId="90">
    <w:name w:val="标题 9 字符"/>
    <w:link w:val="9"/>
    <w:uiPriority w:val="9"/>
    <w:semiHidden/>
    <w:qFormat/>
    <w:rPr>
      <w:b/>
      <w:bCs/>
      <w:i/>
      <w:iCs/>
      <w:smallCaps/>
      <w:color w:val="385623"/>
    </w:rPr>
  </w:style>
  <w:style w:type="character" w:customStyle="1" w:styleId="ad">
    <w:name w:val="标题 字符"/>
    <w:link w:val="ac"/>
    <w:uiPriority w:val="10"/>
    <w:rPr>
      <w:smallCaps/>
      <w:color w:val="262626"/>
      <w:sz w:val="52"/>
      <w:szCs w:val="52"/>
    </w:rPr>
  </w:style>
  <w:style w:type="character" w:customStyle="1" w:styleId="ab">
    <w:name w:val="副标题 字符"/>
    <w:link w:val="aa"/>
    <w:uiPriority w:val="11"/>
    <w:qFormat/>
    <w:rPr>
      <w:rFonts w:ascii="Calibri Light" w:eastAsia="宋体" w:hAnsi="Calibri Light" w:cs="Times New Roman"/>
    </w:rPr>
  </w:style>
  <w:style w:type="paragraph" w:styleId="afc">
    <w:name w:val="No Spacing"/>
    <w:uiPriority w:val="1"/>
    <w:qFormat/>
    <w:pPr>
      <w:jc w:val="both"/>
    </w:pPr>
  </w:style>
  <w:style w:type="paragraph" w:styleId="afd">
    <w:name w:val="Quote"/>
    <w:basedOn w:val="a0"/>
    <w:next w:val="a0"/>
    <w:link w:val="afe"/>
    <w:uiPriority w:val="29"/>
    <w:qFormat/>
    <w:rPr>
      <w:i/>
      <w:iCs/>
    </w:rPr>
  </w:style>
  <w:style w:type="character" w:customStyle="1" w:styleId="afe">
    <w:name w:val="引用 字符"/>
    <w:link w:val="afd"/>
    <w:uiPriority w:val="29"/>
    <w:qFormat/>
    <w:rPr>
      <w:i/>
      <w:iCs/>
    </w:rPr>
  </w:style>
  <w:style w:type="paragraph" w:styleId="aff">
    <w:name w:val="Intense Quote"/>
    <w:basedOn w:val="a0"/>
    <w:next w:val="a0"/>
    <w:link w:val="aff0"/>
    <w:uiPriority w:val="30"/>
    <w:qFormat/>
    <w:pPr>
      <w:pBdr>
        <w:top w:val="single" w:sz="8" w:space="1" w:color="70AD47"/>
      </w:pBdr>
      <w:spacing w:before="140" w:after="140"/>
      <w:ind w:left="1440" w:right="1440"/>
    </w:pPr>
    <w:rPr>
      <w:b/>
      <w:bCs/>
      <w:i/>
      <w:iCs/>
    </w:rPr>
  </w:style>
  <w:style w:type="character" w:customStyle="1" w:styleId="aff0">
    <w:name w:val="明显引用 字符"/>
    <w:link w:val="aff"/>
    <w:uiPriority w:val="30"/>
    <w:qFormat/>
    <w:rPr>
      <w:b/>
      <w:bCs/>
      <w:i/>
      <w:iCs/>
    </w:rPr>
  </w:style>
  <w:style w:type="character" w:customStyle="1" w:styleId="12">
    <w:name w:val="不明显强调1"/>
    <w:uiPriority w:val="19"/>
    <w:qFormat/>
    <w:rPr>
      <w:i/>
      <w:iCs/>
    </w:rPr>
  </w:style>
  <w:style w:type="character" w:customStyle="1" w:styleId="13">
    <w:name w:val="明显强调1"/>
    <w:uiPriority w:val="21"/>
    <w:qFormat/>
    <w:rPr>
      <w:b/>
      <w:bCs/>
      <w:i/>
      <w:iCs/>
      <w:color w:val="70AD47"/>
      <w:spacing w:val="10"/>
    </w:rPr>
  </w:style>
  <w:style w:type="character" w:customStyle="1" w:styleId="14">
    <w:name w:val="不明显参考1"/>
    <w:uiPriority w:val="31"/>
    <w:qFormat/>
    <w:rPr>
      <w:b/>
      <w:bCs/>
    </w:rPr>
  </w:style>
  <w:style w:type="character" w:customStyle="1" w:styleId="15">
    <w:name w:val="明显参考1"/>
    <w:uiPriority w:val="32"/>
    <w:qFormat/>
    <w:rPr>
      <w:b/>
      <w:bCs/>
      <w:smallCaps/>
      <w:spacing w:val="5"/>
      <w:sz w:val="22"/>
      <w:szCs w:val="22"/>
      <w:u w:val="single"/>
    </w:rPr>
  </w:style>
  <w:style w:type="character" w:customStyle="1" w:styleId="16">
    <w:name w:val="书籍标题1"/>
    <w:uiPriority w:val="33"/>
    <w:qFormat/>
    <w:rPr>
      <w:rFonts w:ascii="Calibri Light" w:eastAsia="宋体" w:hAnsi="Calibri Light" w:cs="Times New Roman"/>
      <w:i/>
      <w:iCs/>
      <w:sz w:val="20"/>
      <w:szCs w:val="20"/>
    </w:rPr>
  </w:style>
  <w:style w:type="paragraph" w:customStyle="1" w:styleId="TOC10">
    <w:name w:val="TOC 标题1"/>
    <w:basedOn w:val="1"/>
    <w:next w:val="a0"/>
    <w:uiPriority w:val="39"/>
    <w:semiHidden/>
    <w:unhideWhenUsed/>
    <w:qFormat/>
    <w:pPr>
      <w:outlineLvl w:val="9"/>
    </w:pPr>
  </w:style>
  <w:style w:type="paragraph" w:styleId="aff1">
    <w:name w:val="List Paragraph"/>
    <w:basedOn w:val="a0"/>
    <w:uiPriority w:val="99"/>
    <w:rsid w:val="000B4AB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1.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N\Application%20Data\Microsoft\Templates\&#30005;&#23376;&#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2167"/>
    <customShpInfo spid="_x0000_s216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2E93CF-1935-4273-BA46-C4B81001E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电子模板</Template>
  <TotalTime>53</TotalTime>
  <Pages>11</Pages>
  <Words>1295</Words>
  <Characters>7387</Characters>
  <Application>Microsoft Office Word</Application>
  <DocSecurity>0</DocSecurity>
  <Lines>61</Lines>
  <Paragraphs>17</Paragraphs>
  <ScaleCrop>false</ScaleCrop>
  <Company>gdd</Company>
  <LinksUpToDate>false</LinksUpToDate>
  <CharactersWithSpaces>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  创建、打开和保存文档</dc:title>
  <dc:creator>特别工作室</dc:creator>
  <cp:lastModifiedBy>dewganlu@qq.com</cp:lastModifiedBy>
  <cp:revision>26</cp:revision>
  <cp:lastPrinted>2021-07-02T09:05:00Z</cp:lastPrinted>
  <dcterms:created xsi:type="dcterms:W3CDTF">2022-03-16T02:36:00Z</dcterms:created>
  <dcterms:modified xsi:type="dcterms:W3CDTF">2022-06-21T01:13:00Z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5313135674164F7D91F260A304C7A0E6</vt:lpwstr>
  </property>
</Properties>
</file>