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44"/>
        <w:gridCol w:w="2325"/>
        <w:gridCol w:w="2325"/>
        <w:gridCol w:w="2325"/>
        <w:gridCol w:w="2325"/>
      </w:tblGrid>
      <w:tr w14:paraId="134E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B6ADE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944" w:type="dxa"/>
          </w:tcPr>
          <w:p w14:paraId="603A1D6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325" w:type="dxa"/>
          </w:tcPr>
          <w:p w14:paraId="3087ECB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325" w:type="dxa"/>
          </w:tcPr>
          <w:p w14:paraId="6991D81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325" w:type="dxa"/>
          </w:tcPr>
          <w:p w14:paraId="1B1BC47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</w:p>
        </w:tc>
        <w:tc>
          <w:tcPr>
            <w:tcW w:w="2325" w:type="dxa"/>
          </w:tcPr>
          <w:p w14:paraId="51236A9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分数</w:t>
            </w:r>
          </w:p>
        </w:tc>
      </w:tr>
      <w:tr w14:paraId="3B6B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2B0DF9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44" w:type="dxa"/>
          </w:tcPr>
          <w:p w14:paraId="567D6FC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宠随行——智能宠物托运箱赋能远途出行</w:t>
            </w:r>
          </w:p>
        </w:tc>
        <w:tc>
          <w:tcPr>
            <w:tcW w:w="2325" w:type="dxa"/>
          </w:tcPr>
          <w:p w14:paraId="2536F92C">
            <w:pPr>
              <w:spacing w:after="0" w:line="240" w:lineRule="auto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释松祥、廖鸿洁、周钰倩、陈乐、邓智豪、张旋、</w:t>
            </w:r>
          </w:p>
        </w:tc>
        <w:tc>
          <w:tcPr>
            <w:tcW w:w="2325" w:type="dxa"/>
          </w:tcPr>
          <w:p w14:paraId="5EF9F71C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乔育阳、向沅、张鹏</w:t>
            </w:r>
          </w:p>
          <w:p w14:paraId="4901D477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2325" w:type="dxa"/>
          </w:tcPr>
          <w:p w14:paraId="6640BE0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特等奖</w:t>
            </w:r>
          </w:p>
        </w:tc>
        <w:tc>
          <w:tcPr>
            <w:tcW w:w="2325" w:type="dxa"/>
          </w:tcPr>
          <w:p w14:paraId="5CC6385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</w:tr>
      <w:tr w14:paraId="4859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564AD8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44" w:type="dxa"/>
          </w:tcPr>
          <w:p w14:paraId="126144B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双引擎驱动.磁动未来</w:t>
            </w:r>
          </w:p>
        </w:tc>
        <w:tc>
          <w:tcPr>
            <w:tcW w:w="2325" w:type="dxa"/>
          </w:tcPr>
          <w:p w14:paraId="38952C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段安祺、何志瑞、龙金毅、王青倍、</w:t>
            </w:r>
            <w:r>
              <w:rPr>
                <w:rFonts w:hint="eastAsia"/>
                <w:color w:val="000000"/>
                <w:sz w:val="20"/>
                <w:szCs w:val="20"/>
              </w:rPr>
              <w:t>左锦璋</w:t>
            </w:r>
          </w:p>
        </w:tc>
        <w:tc>
          <w:tcPr>
            <w:tcW w:w="2325" w:type="dxa"/>
          </w:tcPr>
          <w:p w14:paraId="4DE43034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杨岚、易阔、廖颖智</w:t>
            </w:r>
          </w:p>
        </w:tc>
        <w:tc>
          <w:tcPr>
            <w:tcW w:w="2325" w:type="dxa"/>
          </w:tcPr>
          <w:p w14:paraId="461A072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2325" w:type="dxa"/>
          </w:tcPr>
          <w:p w14:paraId="6F91D30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87.3</w:t>
            </w:r>
          </w:p>
        </w:tc>
      </w:tr>
      <w:tr w14:paraId="3630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2F3403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944" w:type="dxa"/>
          </w:tcPr>
          <w:p w14:paraId="68F46256">
            <w:pPr>
              <w:widowControl/>
              <w:spacing w:after="0" w:line="240" w:lineRule="auto"/>
              <w:rPr>
                <w:rFonts w:hint="eastAsia" w:eastAsia="等线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鹰眼巡楼</w:t>
            </w:r>
            <w:r>
              <w:rPr>
                <w:color w:val="000000"/>
                <w:sz w:val="20"/>
                <w:szCs w:val="20"/>
              </w:rPr>
              <w:t>——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基于无人机高层外墙隐患智慧监测专家</w:t>
            </w:r>
            <w:bookmarkStart w:id="0" w:name="_GoBack"/>
            <w:bookmarkEnd w:id="0"/>
          </w:p>
        </w:tc>
        <w:tc>
          <w:tcPr>
            <w:tcW w:w="2325" w:type="dxa"/>
          </w:tcPr>
          <w:p w14:paraId="653E1BAA">
            <w:pPr>
              <w:widowControl/>
              <w:spacing w:after="0" w:line="240" w:lineRule="auto"/>
              <w:rPr>
                <w:rFonts w:hint="eastAsia" w:eastAsia="等线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黄嘉豪、王昊一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、何雅妮</w:t>
            </w:r>
          </w:p>
          <w:p w14:paraId="026D78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101329D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张鹏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、黄咪浪</w:t>
            </w:r>
          </w:p>
          <w:p w14:paraId="3CC5D7D9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CF663F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2325" w:type="dxa"/>
          </w:tcPr>
          <w:p w14:paraId="636509A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86.3</w:t>
            </w:r>
          </w:p>
        </w:tc>
      </w:tr>
      <w:tr w14:paraId="2C2E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FB560D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944" w:type="dxa"/>
          </w:tcPr>
          <w:p w14:paraId="132BF47F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科技兴农 非遗焕彩—— 浏阳夏布清洁制纤技术创新与推广</w:t>
            </w:r>
          </w:p>
          <w:p w14:paraId="5C51BE59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70079AC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余飞阳、欧阳旭轩、罗小梅、肖杰仪、李雯彤、蒋晴亦、罗纯、刘佳祺、王先炜、段国栋</w:t>
            </w:r>
          </w:p>
          <w:p w14:paraId="470041C9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43A7883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王安慧、李文海、童炼、黄睿莹</w:t>
            </w:r>
          </w:p>
          <w:p w14:paraId="6FE8939C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873AE79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2325" w:type="dxa"/>
          </w:tcPr>
          <w:p w14:paraId="18F939E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82.3</w:t>
            </w:r>
          </w:p>
        </w:tc>
      </w:tr>
      <w:tr w14:paraId="3F73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F7994B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944" w:type="dxa"/>
          </w:tcPr>
          <w:p w14:paraId="4C75CE96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从茶山到金山：浏阳首个“油茶+”主题研学项目的开发者</w:t>
            </w:r>
          </w:p>
          <w:p w14:paraId="1649E6B4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A0D522E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夏宁、何超洋、卿文欣、谭琳</w:t>
            </w:r>
          </w:p>
          <w:p w14:paraId="2C2434CC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3969EEB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周念念、覃业玲、李林</w:t>
            </w:r>
          </w:p>
          <w:p w14:paraId="040A52CD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B172A0A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2325" w:type="dxa"/>
          </w:tcPr>
          <w:p w14:paraId="62B4718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</w:tr>
      <w:tr w14:paraId="4FE9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3B83DB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944" w:type="dxa"/>
          </w:tcPr>
          <w:p w14:paraId="1E2570ED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“颐礼伴行”</w:t>
            </w:r>
          </w:p>
        </w:tc>
        <w:tc>
          <w:tcPr>
            <w:tcW w:w="2325" w:type="dxa"/>
          </w:tcPr>
          <w:p w14:paraId="6E9573F1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彭祎沛、李嘉慧、李珍珍、王可、李莹、李嘉琪、彭先乐</w:t>
            </w:r>
          </w:p>
          <w:p w14:paraId="1D69F1D7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54769A0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陈思洋</w:t>
            </w:r>
          </w:p>
          <w:p w14:paraId="046F925C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74E9150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2C29854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80.3</w:t>
            </w:r>
          </w:p>
        </w:tc>
      </w:tr>
      <w:tr w14:paraId="3A28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ABBC6A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944" w:type="dxa"/>
          </w:tcPr>
          <w:p w14:paraId="10C229F4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众博工坊——学生驱动 + 产教融合视域下的“一站式汽车维修及美容”的服务综合体</w:t>
            </w:r>
          </w:p>
        </w:tc>
        <w:tc>
          <w:tcPr>
            <w:tcW w:w="2325" w:type="dxa"/>
          </w:tcPr>
          <w:p w14:paraId="03D02B38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李祚兴、张政、蒋欣雨、高水英、罗浩然、陈家炫</w:t>
            </w:r>
          </w:p>
        </w:tc>
        <w:tc>
          <w:tcPr>
            <w:tcW w:w="2325" w:type="dxa"/>
          </w:tcPr>
          <w:p w14:paraId="6416B1F3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丁海燕、叶贤川、张鹏、廖颖智</w:t>
            </w:r>
          </w:p>
        </w:tc>
        <w:tc>
          <w:tcPr>
            <w:tcW w:w="2325" w:type="dxa"/>
          </w:tcPr>
          <w:p w14:paraId="55B5905E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31703ED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79.3</w:t>
            </w:r>
          </w:p>
        </w:tc>
      </w:tr>
      <w:tr w14:paraId="2B6F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B9031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944" w:type="dxa"/>
          </w:tcPr>
          <w:p w14:paraId="5AD4C15F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智行云上，客运链动</w:t>
            </w:r>
          </w:p>
          <w:p w14:paraId="08B8BF96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7F6513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蒋雯婷，杨海燕，罗甜，彭雅娟，刘锦玲，冯雨萱</w:t>
            </w:r>
          </w:p>
          <w:p w14:paraId="329A8761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36BB98C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乔育阳</w:t>
            </w:r>
          </w:p>
          <w:p w14:paraId="6D485C51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C0A8597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0AB3B69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78.6</w:t>
            </w:r>
          </w:p>
        </w:tc>
      </w:tr>
      <w:tr w14:paraId="4542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EE4E5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944" w:type="dxa"/>
          </w:tcPr>
          <w:p w14:paraId="0F3EB51E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轨安——城市轨道交通AI智能安全管理平台</w:t>
            </w:r>
          </w:p>
          <w:p w14:paraId="7240E387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562C509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闵宝怡、何子童、舒心怡、廖立华、朱殷淇、彭逸轩</w:t>
            </w:r>
          </w:p>
          <w:p w14:paraId="3E65B684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BF4B1D8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王晓波、贺慧琳</w:t>
            </w:r>
          </w:p>
          <w:p w14:paraId="5F17C52F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DF4971C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1B55CA6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</w:tr>
      <w:tr w14:paraId="3856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E6349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944" w:type="dxa"/>
          </w:tcPr>
          <w:p w14:paraId="7F7D55BB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"碳分宝"社区碳普惠运营服务</w:t>
            </w:r>
          </w:p>
        </w:tc>
        <w:tc>
          <w:tcPr>
            <w:tcW w:w="2325" w:type="dxa"/>
          </w:tcPr>
          <w:p w14:paraId="064ED9F4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宾怀德、张江南、李田野、唐文昊、刘振、刘金飞、陈佳、黄卓涵</w:t>
            </w:r>
          </w:p>
        </w:tc>
        <w:tc>
          <w:tcPr>
            <w:tcW w:w="2325" w:type="dxa"/>
          </w:tcPr>
          <w:p w14:paraId="1A0C123A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杨岚、张湘睿、黄璐瑶、王新武</w:t>
            </w:r>
          </w:p>
        </w:tc>
        <w:tc>
          <w:tcPr>
            <w:tcW w:w="2325" w:type="dxa"/>
          </w:tcPr>
          <w:p w14:paraId="5C23F178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69F35D7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77.3</w:t>
            </w:r>
          </w:p>
        </w:tc>
      </w:tr>
      <w:tr w14:paraId="47D5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015D4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44" w:type="dxa"/>
          </w:tcPr>
          <w:p w14:paraId="0CDB9D3A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乡野共创计划：低成本、高传播的乡村文旅新模式</w:t>
            </w:r>
          </w:p>
          <w:p w14:paraId="506593D6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2038652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胡志琼、刘亦琳、谭娉婷、吴娜、颜琼、袁庆辉、凌雁、阳威扬</w:t>
            </w:r>
          </w:p>
          <w:p w14:paraId="63E5678F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F0080F5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陈思洋</w:t>
            </w:r>
          </w:p>
          <w:p w14:paraId="72C2CB96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6093640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1A72F95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76.6</w:t>
            </w:r>
          </w:p>
        </w:tc>
      </w:tr>
      <w:tr w14:paraId="33D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F7D9A4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44" w:type="dxa"/>
          </w:tcPr>
          <w:p w14:paraId="67A21194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“礼”想生活：乡村婚俗减负与青年创富融合实践</w:t>
            </w:r>
          </w:p>
          <w:p w14:paraId="0093F1C2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061A35F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陈科、田世荣</w:t>
            </w:r>
          </w:p>
          <w:p w14:paraId="46AE44CA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D0E7AE2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龚达、陈辉林、黄咪浪 </w:t>
            </w:r>
          </w:p>
          <w:p w14:paraId="2691E4C2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601B095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49E0104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76.3</w:t>
            </w:r>
          </w:p>
        </w:tc>
      </w:tr>
      <w:tr w14:paraId="6C14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848826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944" w:type="dxa"/>
          </w:tcPr>
          <w:p w14:paraId="33B9990D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本草软愈-中药萌物囊袋</w:t>
            </w:r>
          </w:p>
          <w:p w14:paraId="50C011D8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7964FD8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张立志、李锦言、谭钰璇、贺雯佳、罗一帆、谭佳容、曹建、胡宏宇、袁菲、陈艳华</w:t>
            </w:r>
          </w:p>
          <w:p w14:paraId="7379768A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3433783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胡蓉 敖丹</w:t>
            </w:r>
          </w:p>
          <w:p w14:paraId="15C57BA1">
            <w:pPr>
              <w:widowControl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248DC1">
            <w:pPr>
              <w:widowControl/>
              <w:spacing w:after="0" w:line="24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2325" w:type="dxa"/>
          </w:tcPr>
          <w:p w14:paraId="195EFCC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73.3</w:t>
            </w:r>
          </w:p>
        </w:tc>
      </w:tr>
    </w:tbl>
    <w:p w14:paraId="1B9C558C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85219C6"/>
    <w:rsid w:val="626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104862"/>
      <w:sz w:val="48"/>
      <w:szCs w:val="48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104862"/>
      <w:sz w:val="40"/>
      <w:szCs w:val="40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104862"/>
      <w:sz w:val="32"/>
      <w:szCs w:val="32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spacing w:before="80" w:after="40"/>
      <w:outlineLvl w:val="3"/>
    </w:pPr>
    <w:rPr>
      <w:rFonts w:cs="宋体"/>
      <w:color w:val="104862"/>
      <w:sz w:val="28"/>
      <w:szCs w:val="28"/>
    </w:rPr>
  </w:style>
  <w:style w:type="paragraph" w:styleId="6">
    <w:name w:val="heading 5"/>
    <w:basedOn w:val="1"/>
    <w:next w:val="1"/>
    <w:link w:val="20"/>
    <w:qFormat/>
    <w:uiPriority w:val="9"/>
    <w:pPr>
      <w:keepNext/>
      <w:keepLines/>
      <w:spacing w:before="80" w:after="40"/>
      <w:outlineLvl w:val="4"/>
    </w:pPr>
    <w:rPr>
      <w:rFonts w:cs="宋体"/>
      <w:color w:val="104862"/>
      <w:sz w:val="24"/>
    </w:rPr>
  </w:style>
  <w:style w:type="paragraph" w:styleId="7">
    <w:name w:val="heading 6"/>
    <w:basedOn w:val="1"/>
    <w:next w:val="1"/>
    <w:link w:val="21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104862"/>
    </w:rPr>
  </w:style>
  <w:style w:type="paragraph" w:styleId="8">
    <w:name w:val="heading 7"/>
    <w:basedOn w:val="1"/>
    <w:next w:val="1"/>
    <w:link w:val="22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3"/>
    <w:qFormat/>
    <w:uiPriority w:val="9"/>
    <w:pPr>
      <w:keepNext/>
      <w:keepLines/>
      <w:spacing w:after="0"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4"/>
    <w:qFormat/>
    <w:uiPriority w:val="9"/>
    <w:pPr>
      <w:keepNext/>
      <w:keepLines/>
      <w:spacing w:after="0"/>
      <w:outlineLvl w:val="8"/>
    </w:pPr>
    <w:rPr>
      <w:rFonts w:eastAsia="等线 Light" w:cs="宋体"/>
      <w:color w:val="595959"/>
    </w:rPr>
  </w:style>
  <w:style w:type="character" w:default="1" w:styleId="15">
    <w:name w:val="Default Paragraph Font"/>
    <w:uiPriority w:val="1"/>
  </w:style>
  <w:style w:type="table" w:default="1" w:styleId="1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17">
    <w:name w:val="标题 2 字符"/>
    <w:basedOn w:val="15"/>
    <w:link w:val="3"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18">
    <w:name w:val="标题 3 字符"/>
    <w:basedOn w:val="15"/>
    <w:link w:val="4"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19">
    <w:name w:val="标题 4 字符"/>
    <w:basedOn w:val="15"/>
    <w:link w:val="5"/>
    <w:uiPriority w:val="9"/>
    <w:rPr>
      <w:rFonts w:cs="宋体"/>
      <w:color w:val="104862"/>
      <w:sz w:val="28"/>
      <w:szCs w:val="28"/>
    </w:rPr>
  </w:style>
  <w:style w:type="character" w:customStyle="1" w:styleId="20">
    <w:name w:val="标题 5 字符"/>
    <w:basedOn w:val="15"/>
    <w:link w:val="6"/>
    <w:qFormat/>
    <w:uiPriority w:val="9"/>
    <w:rPr>
      <w:rFonts w:cs="宋体"/>
      <w:color w:val="104862"/>
      <w:sz w:val="24"/>
    </w:rPr>
  </w:style>
  <w:style w:type="character" w:customStyle="1" w:styleId="21">
    <w:name w:val="标题 6 字符"/>
    <w:basedOn w:val="15"/>
    <w:link w:val="7"/>
    <w:qFormat/>
    <w:uiPriority w:val="9"/>
    <w:rPr>
      <w:rFonts w:cs="宋体"/>
      <w:b/>
      <w:bCs/>
      <w:color w:val="104862"/>
    </w:rPr>
  </w:style>
  <w:style w:type="character" w:customStyle="1" w:styleId="22">
    <w:name w:val="标题 7 字符"/>
    <w:basedOn w:val="15"/>
    <w:link w:val="8"/>
    <w:uiPriority w:val="9"/>
    <w:rPr>
      <w:rFonts w:cs="宋体"/>
      <w:b/>
      <w:bCs/>
      <w:color w:val="595959"/>
    </w:rPr>
  </w:style>
  <w:style w:type="character" w:customStyle="1" w:styleId="23">
    <w:name w:val="标题 8 字符"/>
    <w:basedOn w:val="15"/>
    <w:link w:val="9"/>
    <w:qFormat/>
    <w:uiPriority w:val="9"/>
    <w:rPr>
      <w:rFonts w:cs="宋体"/>
      <w:color w:val="595959"/>
    </w:rPr>
  </w:style>
  <w:style w:type="character" w:customStyle="1" w:styleId="24">
    <w:name w:val="标题 9 字符"/>
    <w:basedOn w:val="15"/>
    <w:link w:val="10"/>
    <w:qFormat/>
    <w:uiPriority w:val="9"/>
    <w:rPr>
      <w:rFonts w:eastAsia="等线 Light" w:cs="宋体"/>
      <w:color w:val="595959"/>
    </w:rPr>
  </w:style>
  <w:style w:type="character" w:customStyle="1" w:styleId="25">
    <w:name w:val="标题 字符"/>
    <w:basedOn w:val="15"/>
    <w:link w:val="12"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3F3F3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_fb30c430-4b49-46e4-9ee3-e1bc2cb28492"/>
    <w:basedOn w:val="15"/>
    <w:qFormat/>
    <w:uiPriority w:val="21"/>
    <w:rPr>
      <w:i/>
      <w:iCs/>
      <w:color w:val="104862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/>
    </w:rPr>
  </w:style>
  <w:style w:type="character" w:customStyle="1" w:styleId="33">
    <w:name w:val="Intense Reference_0ec6bb0f-2dce-41af-a40d-5c6f1b56ff73"/>
    <w:basedOn w:val="15"/>
    <w:qFormat/>
    <w:uiPriority w:val="32"/>
    <w:rPr>
      <w:b/>
      <w:bCs/>
      <w:smallCaps/>
      <w:color w:val="104862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758</Characters>
  <Paragraphs>125</Paragraphs>
  <TotalTime>3</TotalTime>
  <ScaleCrop>false</ScaleCrop>
  <LinksUpToDate>false</LinksUpToDate>
  <CharactersWithSpaces>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2026-04-28T10:50:00Z</dcterms:created>
  <dc:creator>铭坤 杨</dc:creator>
  <cp:lastModifiedBy>黄咪浪  </cp:lastModifiedBy>
  <dcterms:modified xsi:type="dcterms:W3CDTF">2026-04-29T04:41:29Z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eyJoZGlkIjoiNGRlYzdmNzIyZjBiMzRmNzllMWEzMWRiOTg5NTZjYTkiLCJ1c2VySWQiOiIyMjMzNzYxNTAifQ==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7D462D68A7D940CE9939C552CFB9FB49_13</vt:lpwstr>
  </property>
</Properties>
</file>